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C915F8"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C915F8">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32.25pt;height:80.45pt;z-index:251657216">
            <v:textbox style="mso-next-textbox:#_x0000_s1028">
              <w:txbxContent>
                <w:p w:rsidR="00E0130B" w:rsidRDefault="00C915F8" w:rsidP="00E70638">
                  <w:pPr>
                    <w:rPr>
                      <w:rFonts w:ascii="Tahoma" w:hAnsi="Tahoma" w:cs="Tahoma"/>
                      <w:color w:val="0000FF"/>
                      <w:sz w:val="28"/>
                      <w:szCs w:val="28"/>
                    </w:rPr>
                  </w:pPr>
                  <w:r w:rsidRPr="00C915F8">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C915F8">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0C6570">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proofErr w:type="gram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5F6560">
                    <w:rPr>
                      <w:rFonts w:ascii="Tahoma" w:hAnsi="Tahoma" w:cs="Tahoma"/>
                      <w:b/>
                      <w:sz w:val="22"/>
                      <w:szCs w:val="22"/>
                    </w:rPr>
                    <w:t xml:space="preserve"> </w:t>
                  </w:r>
                  <w:r w:rsidR="00BF57DD" w:rsidRPr="00BF57DD">
                    <w:rPr>
                      <w:rFonts w:ascii="Tahoma" w:hAnsi="Tahoma" w:cs="Tahoma"/>
                      <w:b/>
                      <w:sz w:val="22"/>
                      <w:szCs w:val="22"/>
                    </w:rPr>
                    <w:t>Ashok</w:t>
                  </w:r>
                  <w:proofErr w:type="gramEnd"/>
                  <w:r w:rsidR="00BF57DD" w:rsidRPr="00BF57DD">
                    <w:rPr>
                      <w:rFonts w:ascii="Tahoma" w:hAnsi="Tahoma" w:cs="Tahoma"/>
                      <w:b/>
                      <w:sz w:val="22"/>
                      <w:szCs w:val="22"/>
                    </w:rPr>
                    <w:t xml:space="preserve">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r w:rsidR="002107C2">
                    <w:rPr>
                      <w:rFonts w:ascii="Tahoma" w:hAnsi="Tahoma" w:cs="Tahoma"/>
                      <w:b/>
                      <w:sz w:val="22"/>
                      <w:szCs w:val="22"/>
                    </w:rPr>
                    <w:t xml:space="preserve">     </w:t>
                  </w:r>
                  <w:r w:rsidR="000C6570">
                    <w:rPr>
                      <w:rFonts w:ascii="Tahoma" w:hAnsi="Tahoma" w:cs="Tahoma"/>
                      <w:b/>
                      <w:sz w:val="22"/>
                      <w:szCs w:val="22"/>
                    </w:rPr>
                    <w:t xml:space="preserve"> </w:t>
                  </w:r>
                  <w:r w:rsidR="00BF57DD" w:rsidRPr="00BF57DD">
                    <w:rPr>
                      <w:rFonts w:ascii="Tahoma" w:hAnsi="Tahoma" w:cs="Tahoma"/>
                      <w:b/>
                      <w:sz w:val="22"/>
                      <w:szCs w:val="22"/>
                    </w:rPr>
                    <w:t>Secret</w:t>
                  </w:r>
                  <w:r w:rsidR="00575B91">
                    <w:rPr>
                      <w:rFonts w:ascii="Tahoma" w:hAnsi="Tahoma" w:cs="Tahoma"/>
                      <w:b/>
                      <w:sz w:val="22"/>
                      <w:szCs w:val="22"/>
                    </w:rPr>
                    <w:t>a</w:t>
                  </w:r>
                  <w:r w:rsidR="00BF57DD" w:rsidRPr="00BF57DD">
                    <w:rPr>
                      <w:rFonts w:ascii="Tahoma" w:hAnsi="Tahoma" w:cs="Tahoma"/>
                      <w:b/>
                      <w:sz w:val="22"/>
                      <w:szCs w:val="22"/>
                    </w:rPr>
                    <w:t xml:space="preserve">ry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5725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6"/>
                    <a:srcRect/>
                    <a:stretch>
                      <a:fillRect/>
                    </a:stretch>
                  </pic:blipFill>
                  <pic:spPr bwMode="auto">
                    <a:xfrm>
                      <a:off x="0" y="0"/>
                      <a:ext cx="85725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7"/>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B612F0" w:rsidRPr="00A0611A" w:rsidRDefault="00B612F0" w:rsidP="00B612F0">
      <w:pPr>
        <w:spacing w:after="200" w:line="276" w:lineRule="auto"/>
        <w:ind w:left="720"/>
      </w:pPr>
      <w:r>
        <w:rPr>
          <w:rFonts w:ascii="Tahoma" w:hAnsi="Tahoma" w:cs="Tahoma"/>
          <w:b/>
          <w:sz w:val="32"/>
          <w:szCs w:val="32"/>
        </w:rPr>
        <w:lastRenderedPageBreak/>
        <w:t>FEBRUARY</w:t>
      </w:r>
      <w:r w:rsidR="0023437A" w:rsidRPr="00FB029E">
        <w:rPr>
          <w:rFonts w:ascii="Tahoma" w:hAnsi="Tahoma" w:cs="Tahoma"/>
          <w:sz w:val="32"/>
          <w:szCs w:val="32"/>
        </w:rPr>
        <w:t>-</w:t>
      </w:r>
      <w:r w:rsidRPr="00B612F0">
        <w:rPr>
          <w:rFonts w:ascii="Tahoma" w:hAnsi="Tahoma" w:cs="Tahoma"/>
          <w:b/>
          <w:sz w:val="32"/>
          <w:szCs w:val="32"/>
        </w:rPr>
        <w:t>PEACE &amp; CONFLICT PEVENTION / RESOLUTION</w:t>
      </w:r>
      <w:r w:rsidRPr="00A0611A">
        <w:t xml:space="preserve"> </w:t>
      </w:r>
    </w:p>
    <w:p w:rsidR="00843464" w:rsidRPr="00FB029E" w:rsidRDefault="00843464" w:rsidP="00FB029E">
      <w:pPr>
        <w:pStyle w:val="Default"/>
        <w:jc w:val="center"/>
        <w:rPr>
          <w:rFonts w:ascii="Tahoma" w:hAnsi="Tahoma" w:cs="Tahoma"/>
          <w:b/>
          <w:bCs/>
          <w:sz w:val="32"/>
          <w:szCs w:val="32"/>
        </w:rPr>
      </w:pPr>
    </w:p>
    <w:p w:rsidR="00575B91" w:rsidRPr="004747B2" w:rsidRDefault="00575B91" w:rsidP="004747B2">
      <w:pPr>
        <w:jc w:val="both"/>
        <w:rPr>
          <w:sz w:val="22"/>
          <w:szCs w:val="22"/>
        </w:rPr>
        <w:sectPr w:rsidR="00575B91" w:rsidRPr="004747B2" w:rsidSect="00843464">
          <w:type w:val="continuous"/>
          <w:pgSz w:w="12240" w:h="15840"/>
          <w:pgMar w:top="720" w:right="540" w:bottom="1440" w:left="720" w:header="720" w:footer="720" w:gutter="0"/>
          <w:cols w:space="709"/>
          <w:docGrid w:linePitch="360"/>
        </w:sectPr>
      </w:pPr>
    </w:p>
    <w:p w:rsidR="00843464" w:rsidRPr="004747B2" w:rsidRDefault="00843464" w:rsidP="004747B2">
      <w:pPr>
        <w:pStyle w:val="Heading1"/>
        <w:jc w:val="both"/>
        <w:rPr>
          <w:rFonts w:ascii="Tahoma" w:hAnsi="Tahoma" w:cs="Tahoma"/>
          <w:sz w:val="22"/>
          <w:szCs w:val="22"/>
        </w:rPr>
      </w:pPr>
      <w:r w:rsidRPr="004747B2">
        <w:rPr>
          <w:rFonts w:ascii="Tahoma" w:hAnsi="Tahoma" w:cs="Tahoma"/>
          <w:noProof/>
          <w:sz w:val="22"/>
          <w:szCs w:val="22"/>
          <w:lang w:val="en-IN" w:eastAsia="en-IN"/>
        </w:rPr>
        <w:lastRenderedPageBreak/>
        <w:drawing>
          <wp:anchor distT="0" distB="0" distL="114300" distR="114300" simplePos="0" relativeHeight="251659264" behindDoc="0" locked="0" layoutInCell="1" allowOverlap="1">
            <wp:simplePos x="0" y="0"/>
            <wp:positionH relativeFrom="column">
              <wp:posOffset>354330</wp:posOffset>
            </wp:positionH>
            <wp:positionV relativeFrom="paragraph">
              <wp:posOffset>40005</wp:posOffset>
            </wp:positionV>
            <wp:extent cx="1247775" cy="1276350"/>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47775" cy="1276350"/>
                    </a:xfrm>
                    <a:prstGeom prst="rect">
                      <a:avLst/>
                    </a:prstGeom>
                    <a:noFill/>
                    <a:ln w="9525">
                      <a:noFill/>
                      <a:miter lim="800000"/>
                      <a:headEnd/>
                      <a:tailEnd/>
                    </a:ln>
                  </pic:spPr>
                </pic:pic>
              </a:graphicData>
            </a:graphic>
          </wp:anchor>
        </w:drawing>
      </w:r>
      <w:r w:rsidRPr="004747B2">
        <w:rPr>
          <w:rFonts w:ascii="Tahoma" w:hAnsi="Tahoma" w:cs="Tahoma"/>
          <w:sz w:val="22"/>
          <w:szCs w:val="22"/>
        </w:rPr>
        <w:t xml:space="preserve"> President’s message</w:t>
      </w:r>
    </w:p>
    <w:p w:rsidR="00107F12" w:rsidRDefault="00B612F0" w:rsidP="00B612F0">
      <w:pPr>
        <w:pStyle w:val="ListParagraph"/>
        <w:spacing w:before="100" w:beforeAutospacing="1" w:after="100" w:afterAutospacing="1"/>
        <w:jc w:val="both"/>
        <w:outlineLvl w:val="0"/>
        <w:rPr>
          <w:rFonts w:ascii="Tahoma" w:hAnsi="Tahoma" w:cs="Tahoma"/>
          <w:bCs/>
          <w:kern w:val="36"/>
          <w:sz w:val="24"/>
          <w:szCs w:val="24"/>
          <w:lang w:eastAsia="en-IN"/>
        </w:rPr>
      </w:pPr>
      <w:r w:rsidRPr="00B612F0">
        <w:rPr>
          <w:rFonts w:ascii="Tahoma" w:hAnsi="Tahoma" w:cs="Tahoma"/>
          <w:bCs/>
          <w:kern w:val="36"/>
          <w:sz w:val="24"/>
          <w:szCs w:val="24"/>
          <w:lang w:eastAsia="en-IN"/>
        </w:rPr>
        <w:t>February was also a month of lot of happenings. We had our much awaited District Conference</w:t>
      </w:r>
      <w:r>
        <w:rPr>
          <w:rFonts w:ascii="Tahoma" w:hAnsi="Tahoma" w:cs="Tahoma"/>
          <w:bCs/>
          <w:kern w:val="36"/>
          <w:sz w:val="24"/>
          <w:szCs w:val="24"/>
          <w:lang w:eastAsia="en-IN"/>
        </w:rPr>
        <w:t xml:space="preserve"> on 6</w:t>
      </w:r>
      <w:r w:rsidRPr="00B612F0">
        <w:rPr>
          <w:rFonts w:ascii="Tahoma" w:hAnsi="Tahoma" w:cs="Tahoma"/>
          <w:bCs/>
          <w:kern w:val="36"/>
          <w:sz w:val="24"/>
          <w:szCs w:val="24"/>
          <w:vertAlign w:val="superscript"/>
          <w:lang w:eastAsia="en-IN"/>
        </w:rPr>
        <w:t>th</w:t>
      </w:r>
      <w:r>
        <w:rPr>
          <w:rFonts w:ascii="Tahoma" w:hAnsi="Tahoma" w:cs="Tahoma"/>
          <w:bCs/>
          <w:kern w:val="36"/>
          <w:sz w:val="24"/>
          <w:szCs w:val="24"/>
          <w:lang w:eastAsia="en-IN"/>
        </w:rPr>
        <w:t xml:space="preserve"> and 7</w:t>
      </w:r>
      <w:r w:rsidRPr="00B612F0">
        <w:rPr>
          <w:rFonts w:ascii="Tahoma" w:hAnsi="Tahoma" w:cs="Tahoma"/>
          <w:bCs/>
          <w:kern w:val="36"/>
          <w:sz w:val="24"/>
          <w:szCs w:val="24"/>
          <w:vertAlign w:val="superscript"/>
          <w:lang w:eastAsia="en-IN"/>
        </w:rPr>
        <w:t>th</w:t>
      </w:r>
      <w:r>
        <w:rPr>
          <w:rFonts w:ascii="Tahoma" w:hAnsi="Tahoma" w:cs="Tahoma"/>
          <w:bCs/>
          <w:kern w:val="36"/>
          <w:sz w:val="24"/>
          <w:szCs w:val="24"/>
          <w:lang w:eastAsia="en-IN"/>
        </w:rPr>
        <w:t>. It was well organized with lots of good speakers and fun and frolic in the evening. 19 of our members registered but a few of them could not make it because of other engagements. I thank all Rotarians for participating in very large numbers in the District Conference.</w:t>
      </w:r>
    </w:p>
    <w:p w:rsidR="002107C2" w:rsidRDefault="002107C2"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February is designated as Peace &amp; Conflict Prevention/ Resolution. It was earlier designated as World understanding and Peace. February 23</w:t>
      </w:r>
      <w:r w:rsidRPr="002107C2">
        <w:rPr>
          <w:rFonts w:ascii="Tahoma" w:hAnsi="Tahoma" w:cs="Tahoma"/>
          <w:bCs/>
          <w:kern w:val="36"/>
          <w:sz w:val="24"/>
          <w:szCs w:val="24"/>
          <w:vertAlign w:val="superscript"/>
          <w:lang w:eastAsia="en-IN"/>
        </w:rPr>
        <w:t>rd</w:t>
      </w:r>
      <w:r>
        <w:rPr>
          <w:rFonts w:ascii="Tahoma" w:hAnsi="Tahoma" w:cs="Tahoma"/>
          <w:bCs/>
          <w:kern w:val="36"/>
          <w:sz w:val="24"/>
          <w:szCs w:val="24"/>
          <w:lang w:eastAsia="en-IN"/>
        </w:rPr>
        <w:t xml:space="preserve"> is Rotary’s Birthday. </w:t>
      </w:r>
      <w:proofErr w:type="gramStart"/>
      <w:r>
        <w:rPr>
          <w:rFonts w:ascii="Tahoma" w:hAnsi="Tahoma" w:cs="Tahoma"/>
          <w:bCs/>
          <w:kern w:val="36"/>
          <w:sz w:val="24"/>
          <w:szCs w:val="24"/>
          <w:lang w:eastAsia="en-IN"/>
        </w:rPr>
        <w:t>This is the 111</w:t>
      </w:r>
      <w:r w:rsidRPr="002107C2">
        <w:rPr>
          <w:rFonts w:ascii="Tahoma" w:hAnsi="Tahoma" w:cs="Tahoma"/>
          <w:bCs/>
          <w:kern w:val="36"/>
          <w:sz w:val="24"/>
          <w:szCs w:val="24"/>
          <w:vertAlign w:val="superscript"/>
          <w:lang w:eastAsia="en-IN"/>
        </w:rPr>
        <w:t>th</w:t>
      </w:r>
      <w:r>
        <w:rPr>
          <w:rFonts w:ascii="Tahoma" w:hAnsi="Tahoma" w:cs="Tahoma"/>
          <w:bCs/>
          <w:kern w:val="36"/>
          <w:sz w:val="24"/>
          <w:szCs w:val="24"/>
          <w:lang w:eastAsia="en-IN"/>
        </w:rPr>
        <w:t xml:space="preserve"> birthday of Rotary and let us wish</w:t>
      </w:r>
      <w:proofErr w:type="gramEnd"/>
      <w:r>
        <w:rPr>
          <w:rFonts w:ascii="Tahoma" w:hAnsi="Tahoma" w:cs="Tahoma"/>
          <w:bCs/>
          <w:kern w:val="36"/>
          <w:sz w:val="24"/>
          <w:szCs w:val="24"/>
          <w:lang w:eastAsia="en-IN"/>
        </w:rPr>
        <w:t xml:space="preserve"> Rotary Many more centuries of service to humanity.</w:t>
      </w:r>
    </w:p>
    <w:p w:rsidR="002107C2" w:rsidRDefault="002107C2"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 xml:space="preserve">Many of our Rotarians are also celebrating their birthdays in February. But one Rotarian, Dr B K </w:t>
      </w:r>
      <w:proofErr w:type="spellStart"/>
      <w:r>
        <w:rPr>
          <w:rFonts w:ascii="Tahoma" w:hAnsi="Tahoma" w:cs="Tahoma"/>
          <w:bCs/>
          <w:kern w:val="36"/>
          <w:sz w:val="24"/>
          <w:szCs w:val="24"/>
          <w:lang w:eastAsia="en-IN"/>
        </w:rPr>
        <w:t>Easwara</w:t>
      </w:r>
      <w:proofErr w:type="spellEnd"/>
      <w:r>
        <w:rPr>
          <w:rFonts w:ascii="Tahoma" w:hAnsi="Tahoma" w:cs="Tahoma"/>
          <w:bCs/>
          <w:kern w:val="36"/>
          <w:sz w:val="24"/>
          <w:szCs w:val="24"/>
          <w:lang w:eastAsia="en-IN"/>
        </w:rPr>
        <w:t xml:space="preserve"> </w:t>
      </w:r>
      <w:proofErr w:type="spellStart"/>
      <w:r>
        <w:rPr>
          <w:rFonts w:ascii="Tahoma" w:hAnsi="Tahoma" w:cs="Tahoma"/>
          <w:bCs/>
          <w:kern w:val="36"/>
          <w:sz w:val="24"/>
          <w:szCs w:val="24"/>
          <w:lang w:eastAsia="en-IN"/>
        </w:rPr>
        <w:t>Pillai</w:t>
      </w:r>
      <w:proofErr w:type="spellEnd"/>
      <w:r>
        <w:rPr>
          <w:rFonts w:ascii="Tahoma" w:hAnsi="Tahoma" w:cs="Tahoma"/>
          <w:bCs/>
          <w:kern w:val="36"/>
          <w:sz w:val="24"/>
          <w:szCs w:val="24"/>
          <w:lang w:eastAsia="en-IN"/>
        </w:rPr>
        <w:t xml:space="preserve"> celebrates his birth day every leap year- on 29</w:t>
      </w:r>
      <w:r w:rsidRPr="002107C2">
        <w:rPr>
          <w:rFonts w:ascii="Tahoma" w:hAnsi="Tahoma" w:cs="Tahoma"/>
          <w:bCs/>
          <w:kern w:val="36"/>
          <w:sz w:val="24"/>
          <w:szCs w:val="24"/>
          <w:vertAlign w:val="superscript"/>
          <w:lang w:eastAsia="en-IN"/>
        </w:rPr>
        <w:t>th</w:t>
      </w:r>
      <w:r>
        <w:rPr>
          <w:rFonts w:ascii="Tahoma" w:hAnsi="Tahoma" w:cs="Tahoma"/>
          <w:bCs/>
          <w:kern w:val="36"/>
          <w:sz w:val="24"/>
          <w:szCs w:val="24"/>
          <w:lang w:eastAsia="en-IN"/>
        </w:rPr>
        <w:t xml:space="preserve"> February. </w:t>
      </w:r>
      <w:proofErr w:type="gramStart"/>
      <w:r>
        <w:rPr>
          <w:rFonts w:ascii="Tahoma" w:hAnsi="Tahoma" w:cs="Tahoma"/>
          <w:bCs/>
          <w:kern w:val="36"/>
          <w:sz w:val="24"/>
          <w:szCs w:val="24"/>
          <w:lang w:eastAsia="en-IN"/>
        </w:rPr>
        <w:t xml:space="preserve">He </w:t>
      </w:r>
      <w:proofErr w:type="spellStart"/>
      <w:r>
        <w:rPr>
          <w:rFonts w:ascii="Tahoma" w:hAnsi="Tahoma" w:cs="Tahoma"/>
          <w:bCs/>
          <w:kern w:val="36"/>
          <w:sz w:val="24"/>
          <w:szCs w:val="24"/>
          <w:lang w:eastAsia="en-IN"/>
        </w:rPr>
        <w:t>celebratied</w:t>
      </w:r>
      <w:proofErr w:type="spellEnd"/>
      <w:r>
        <w:rPr>
          <w:rFonts w:ascii="Tahoma" w:hAnsi="Tahoma" w:cs="Tahoma"/>
          <w:bCs/>
          <w:kern w:val="36"/>
          <w:sz w:val="24"/>
          <w:szCs w:val="24"/>
          <w:lang w:eastAsia="en-IN"/>
        </w:rPr>
        <w:t xml:space="preserve"> this once in four year with all family members of the club by hosting a dinner.</w:t>
      </w:r>
      <w:proofErr w:type="gramEnd"/>
      <w:r>
        <w:rPr>
          <w:rFonts w:ascii="Tahoma" w:hAnsi="Tahoma" w:cs="Tahoma"/>
          <w:bCs/>
          <w:kern w:val="36"/>
          <w:sz w:val="24"/>
          <w:szCs w:val="24"/>
          <w:lang w:eastAsia="en-IN"/>
        </w:rPr>
        <w:t xml:space="preserve"> We wholeheartedly thank </w:t>
      </w:r>
      <w:proofErr w:type="spellStart"/>
      <w:r>
        <w:rPr>
          <w:rFonts w:ascii="Tahoma" w:hAnsi="Tahoma" w:cs="Tahoma"/>
          <w:bCs/>
          <w:kern w:val="36"/>
          <w:sz w:val="24"/>
          <w:szCs w:val="24"/>
          <w:lang w:eastAsia="en-IN"/>
        </w:rPr>
        <w:t>Rtn</w:t>
      </w:r>
      <w:proofErr w:type="spellEnd"/>
      <w:r>
        <w:rPr>
          <w:rFonts w:ascii="Tahoma" w:hAnsi="Tahoma" w:cs="Tahoma"/>
          <w:bCs/>
          <w:kern w:val="36"/>
          <w:sz w:val="24"/>
          <w:szCs w:val="24"/>
          <w:lang w:eastAsia="en-IN"/>
        </w:rPr>
        <w:t xml:space="preserve"> Dr </w:t>
      </w:r>
      <w:proofErr w:type="spellStart"/>
      <w:r>
        <w:rPr>
          <w:rFonts w:ascii="Tahoma" w:hAnsi="Tahoma" w:cs="Tahoma"/>
          <w:bCs/>
          <w:kern w:val="36"/>
          <w:sz w:val="24"/>
          <w:szCs w:val="24"/>
          <w:lang w:eastAsia="en-IN"/>
        </w:rPr>
        <w:t>Easwara</w:t>
      </w:r>
      <w:proofErr w:type="spellEnd"/>
      <w:r>
        <w:rPr>
          <w:rFonts w:ascii="Tahoma" w:hAnsi="Tahoma" w:cs="Tahoma"/>
          <w:bCs/>
          <w:kern w:val="36"/>
          <w:sz w:val="24"/>
          <w:szCs w:val="24"/>
          <w:lang w:eastAsia="en-IN"/>
        </w:rPr>
        <w:t xml:space="preserve"> </w:t>
      </w:r>
      <w:proofErr w:type="spellStart"/>
      <w:r>
        <w:rPr>
          <w:rFonts w:ascii="Tahoma" w:hAnsi="Tahoma" w:cs="Tahoma"/>
          <w:bCs/>
          <w:kern w:val="36"/>
          <w:sz w:val="24"/>
          <w:szCs w:val="24"/>
          <w:lang w:eastAsia="en-IN"/>
        </w:rPr>
        <w:lastRenderedPageBreak/>
        <w:t>Pillai</w:t>
      </w:r>
      <w:proofErr w:type="spellEnd"/>
      <w:r>
        <w:rPr>
          <w:rFonts w:ascii="Tahoma" w:hAnsi="Tahoma" w:cs="Tahoma"/>
          <w:bCs/>
          <w:kern w:val="36"/>
          <w:sz w:val="24"/>
          <w:szCs w:val="24"/>
          <w:lang w:eastAsia="en-IN"/>
        </w:rPr>
        <w:t xml:space="preserve"> for this noble gesture and wish him a happy and healthy life.</w:t>
      </w:r>
    </w:p>
    <w:p w:rsidR="00B612F0" w:rsidRDefault="002107C2"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 xml:space="preserve"> </w:t>
      </w:r>
    </w:p>
    <w:p w:rsidR="00B612F0" w:rsidRPr="00B612F0" w:rsidRDefault="00B612F0" w:rsidP="00B612F0">
      <w:pPr>
        <w:pStyle w:val="ListParagraph"/>
        <w:spacing w:before="100" w:beforeAutospacing="1" w:after="100" w:afterAutospacing="1"/>
        <w:jc w:val="both"/>
        <w:outlineLvl w:val="0"/>
        <w:rPr>
          <w:rFonts w:ascii="Tahoma" w:hAnsi="Tahoma" w:cs="Tahoma"/>
          <w:b/>
          <w:bCs/>
          <w:kern w:val="36"/>
          <w:sz w:val="24"/>
          <w:szCs w:val="24"/>
          <w:lang w:eastAsia="en-IN"/>
        </w:rPr>
      </w:pPr>
    </w:p>
    <w:p w:rsidR="007C2D77" w:rsidRPr="007C2D77" w:rsidRDefault="007C2D77" w:rsidP="007C2D77">
      <w:pPr>
        <w:spacing w:before="100" w:beforeAutospacing="1" w:after="100" w:afterAutospacing="1"/>
        <w:outlineLvl w:val="0"/>
        <w:rPr>
          <w:rFonts w:ascii="Tahoma" w:hAnsi="Tahoma" w:cs="Tahoma"/>
          <w:b/>
          <w:bCs/>
          <w:kern w:val="36"/>
          <w:sz w:val="22"/>
          <w:szCs w:val="22"/>
          <w:lang w:eastAsia="en-IN"/>
        </w:rPr>
      </w:pPr>
      <w:r w:rsidRPr="007C2D77">
        <w:rPr>
          <w:rFonts w:ascii="Tahoma" w:hAnsi="Tahoma" w:cs="Tahoma"/>
          <w:b/>
          <w:bCs/>
          <w:kern w:val="36"/>
          <w:sz w:val="22"/>
          <w:szCs w:val="22"/>
          <w:lang w:eastAsia="en-IN"/>
        </w:rPr>
        <w:t>What do we mean by vocation, anyway?</w:t>
      </w:r>
    </w:p>
    <w:p w:rsidR="007C2D77" w:rsidRPr="007C2D77" w:rsidRDefault="007C2D77" w:rsidP="007C2D77">
      <w:pPr>
        <w:spacing w:before="100" w:beforeAutospacing="1" w:after="100" w:afterAutospacing="1"/>
        <w:rPr>
          <w:rFonts w:ascii="Tahoma" w:hAnsi="Tahoma" w:cs="Tahoma"/>
          <w:i/>
          <w:iCs/>
          <w:sz w:val="22"/>
          <w:szCs w:val="22"/>
          <w:lang w:eastAsia="en-IN"/>
        </w:rPr>
      </w:pPr>
      <w:r w:rsidRPr="007C2D77">
        <w:rPr>
          <w:rFonts w:ascii="Tahoma" w:hAnsi="Tahoma" w:cs="Tahoma"/>
          <w:i/>
          <w:iCs/>
          <w:sz w:val="22"/>
          <w:szCs w:val="22"/>
          <w:lang w:eastAsia="en-IN"/>
        </w:rPr>
        <w:t>By Evan Burrell</w:t>
      </w:r>
    </w:p>
    <w:p w:rsidR="007C2D77" w:rsidRPr="007C2D77" w:rsidRDefault="007C2D77" w:rsidP="007C2D77">
      <w:pPr>
        <w:spacing w:before="100" w:beforeAutospacing="1" w:after="100" w:afterAutospacing="1"/>
        <w:rPr>
          <w:rFonts w:ascii="Tahoma" w:hAnsi="Tahoma" w:cs="Tahoma"/>
          <w:lang w:eastAsia="en-IN"/>
        </w:rPr>
      </w:pPr>
      <w:r w:rsidRPr="007C2D77">
        <w:rPr>
          <w:rFonts w:ascii="Tahoma" w:hAnsi="Tahoma" w:cs="Tahoma"/>
          <w:i/>
          <w:iCs/>
          <w:noProof/>
          <w:sz w:val="22"/>
          <w:szCs w:val="22"/>
          <w:lang w:val="en-IN" w:eastAsia="en-IN"/>
        </w:rPr>
        <w:drawing>
          <wp:anchor distT="0" distB="0" distL="114300" distR="114300" simplePos="0" relativeHeight="251660288" behindDoc="0" locked="0" layoutInCell="1" allowOverlap="1">
            <wp:simplePos x="0" y="0"/>
            <wp:positionH relativeFrom="column">
              <wp:posOffset>19050</wp:posOffset>
            </wp:positionH>
            <wp:positionV relativeFrom="paragraph">
              <wp:posOffset>2540</wp:posOffset>
            </wp:positionV>
            <wp:extent cx="1143000" cy="1247775"/>
            <wp:effectExtent l="19050" t="0" r="0" b="0"/>
            <wp:wrapSquare wrapText="bothSides"/>
            <wp:docPr id="3" name="Picture 6" descr="Astron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tronaut"/>
                    <pic:cNvPicPr>
                      <a:picLocks noChangeAspect="1" noChangeArrowheads="1"/>
                    </pic:cNvPicPr>
                  </pic:nvPicPr>
                  <pic:blipFill>
                    <a:blip r:embed="rId9"/>
                    <a:srcRect/>
                    <a:stretch>
                      <a:fillRect/>
                    </a:stretch>
                  </pic:blipFill>
                  <pic:spPr bwMode="auto">
                    <a:xfrm>
                      <a:off x="0" y="0"/>
                      <a:ext cx="1143000" cy="1247775"/>
                    </a:xfrm>
                    <a:prstGeom prst="rect">
                      <a:avLst/>
                    </a:prstGeom>
                    <a:noFill/>
                    <a:ln w="9525">
                      <a:noFill/>
                      <a:miter lim="800000"/>
                      <a:headEnd/>
                      <a:tailEnd/>
                    </a:ln>
                  </pic:spPr>
                </pic:pic>
              </a:graphicData>
            </a:graphic>
          </wp:anchor>
        </w:drawing>
      </w:r>
      <w:r w:rsidRPr="007C2D77">
        <w:rPr>
          <w:rFonts w:ascii="Tahoma" w:hAnsi="Tahoma" w:cs="Tahoma"/>
          <w:lang w:eastAsia="en-IN"/>
        </w:rPr>
        <w:t>The question we face almost from the time we are old enough to talk is “What do you want to be when you grow up?”</w:t>
      </w:r>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t>It’s a question most often put to us by our parents, teachers, and friends. When we are young, we are content to keep our answers pretty vague or even whimsical. When I was 10, I wanted to be a Cowboy Astronaut Zookeeper!! Sometimes I wish I was one, if only to see the look on the face of Rotarians who ask me what my vocation is.</w:t>
      </w:r>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t>The word “</w:t>
      </w:r>
      <w:r w:rsidRPr="007C2D77">
        <w:rPr>
          <w:rFonts w:ascii="Tahoma" w:hAnsi="Tahoma" w:cs="Tahoma"/>
          <w:i/>
          <w:iCs/>
          <w:lang w:eastAsia="en-IN"/>
        </w:rPr>
        <w:t xml:space="preserve">vocation” </w:t>
      </w:r>
      <w:r w:rsidRPr="007C2D77">
        <w:rPr>
          <w:rFonts w:ascii="Tahoma" w:hAnsi="Tahoma" w:cs="Tahoma"/>
          <w:lang w:eastAsia="en-IN"/>
        </w:rPr>
        <w:t xml:space="preserve">gets bandied about quite a lot in Rotary circles. I saw the word for the first time in some dusty old Rotary </w:t>
      </w:r>
      <w:proofErr w:type="gramStart"/>
      <w:r w:rsidRPr="007C2D77">
        <w:rPr>
          <w:rFonts w:ascii="Tahoma" w:hAnsi="Tahoma" w:cs="Tahoma"/>
          <w:lang w:eastAsia="en-IN"/>
        </w:rPr>
        <w:t>manual,</w:t>
      </w:r>
      <w:proofErr w:type="gramEnd"/>
      <w:r w:rsidRPr="007C2D77">
        <w:rPr>
          <w:rFonts w:ascii="Tahoma" w:hAnsi="Tahoma" w:cs="Tahoma"/>
          <w:lang w:eastAsia="en-IN"/>
        </w:rPr>
        <w:t xml:space="preserve"> I thought to myself </w:t>
      </w:r>
      <w:r w:rsidRPr="007C2D77">
        <w:rPr>
          <w:rFonts w:ascii="Tahoma" w:hAnsi="Tahoma" w:cs="Tahoma"/>
          <w:i/>
          <w:iCs/>
          <w:lang w:eastAsia="en-IN"/>
        </w:rPr>
        <w:t>“someone keeps misspelling vacation”</w:t>
      </w:r>
      <w:r w:rsidRPr="007C2D77">
        <w:rPr>
          <w:rFonts w:ascii="Tahoma" w:hAnsi="Tahoma" w:cs="Tahoma"/>
          <w:lang w:eastAsia="en-IN"/>
        </w:rPr>
        <w:t>!</w:t>
      </w:r>
    </w:p>
    <w:p w:rsidR="007C2D77" w:rsidRPr="007C2D77" w:rsidRDefault="007C2D77" w:rsidP="007C2D77">
      <w:pPr>
        <w:spacing w:beforeAutospacing="1" w:after="100" w:afterAutospacing="1"/>
        <w:jc w:val="both"/>
        <w:rPr>
          <w:rFonts w:ascii="Tahoma" w:hAnsi="Tahoma" w:cs="Tahoma"/>
          <w:lang w:eastAsia="en-IN"/>
        </w:rPr>
      </w:pPr>
      <w:r w:rsidRPr="007C2D77">
        <w:rPr>
          <w:rFonts w:ascii="Tahoma" w:hAnsi="Tahoma" w:cs="Tahoma"/>
          <w:lang w:eastAsia="en-IN"/>
        </w:rPr>
        <w:t>Vocation really means “a calling,” a strong desire to spend your life doing a certain kind of work or occupation.</w:t>
      </w:r>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lastRenderedPageBreak/>
        <w:t xml:space="preserve">Vacation and vocation don’t have to be that far apart if you are doing what you love. Honestly, I think a lot of people confuse the word vocation with what we actually do to earn a buck. But vocation really means “a calling,” a strong desire to spend your life doing a certain kind of work or occupation. </w:t>
      </w:r>
      <w:proofErr w:type="gramStart"/>
      <w:r w:rsidRPr="007C2D77">
        <w:rPr>
          <w:rFonts w:ascii="Tahoma" w:hAnsi="Tahoma" w:cs="Tahoma"/>
          <w:lang w:eastAsia="en-IN"/>
        </w:rPr>
        <w:t>In other words, spending your life doing what your mind and heart feel called to do.</w:t>
      </w:r>
      <w:proofErr w:type="gramEnd"/>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t xml:space="preserve">When you’ve found your calling, you know it. You are driven by a passion that fills your life with </w:t>
      </w:r>
      <w:r w:rsidR="00E8131E" w:rsidRPr="007C2D77">
        <w:rPr>
          <w:rFonts w:ascii="Tahoma" w:hAnsi="Tahoma" w:cs="Tahoma"/>
          <w:lang w:eastAsia="en-IN"/>
        </w:rPr>
        <w:t>fulfillment</w:t>
      </w:r>
      <w:r w:rsidRPr="007C2D77">
        <w:rPr>
          <w:rFonts w:ascii="Tahoma" w:hAnsi="Tahoma" w:cs="Tahoma"/>
          <w:lang w:eastAsia="en-IN"/>
        </w:rPr>
        <w:t xml:space="preserve"> and satisfaction. And it’s that kind of passion that drives Rotary members to celebrate serving through their vocation.</w:t>
      </w:r>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t>Someone who has a gift for fixing things and working with their hands might be passionate about building. They might use their vocation to build outdoor toilets to improve hygiene in a third world country with help from fellow Rotary members and a grant from the Rotary Foundation.</w:t>
      </w:r>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t>A person whose gifts are in entrepreneurship and who is passionate about working at home might use their vocation to develop web projects to assist disabled people in their local community.</w:t>
      </w:r>
    </w:p>
    <w:p w:rsidR="007C2D77" w:rsidRPr="007C2D77" w:rsidRDefault="007C2D77" w:rsidP="007C2D77">
      <w:pPr>
        <w:spacing w:beforeAutospacing="1" w:after="100" w:afterAutospacing="1"/>
        <w:jc w:val="both"/>
        <w:rPr>
          <w:rFonts w:ascii="Tahoma" w:hAnsi="Tahoma" w:cs="Tahoma"/>
          <w:lang w:eastAsia="en-IN"/>
        </w:rPr>
      </w:pPr>
      <w:r w:rsidRPr="007C2D77">
        <w:rPr>
          <w:rFonts w:ascii="Tahoma" w:hAnsi="Tahoma" w:cs="Tahoma"/>
          <w:lang w:eastAsia="en-IN"/>
        </w:rPr>
        <w:t>Whatever your vocation or true calling is, Rotary can help you grow and develop as a person, and reach your full potential.</w:t>
      </w:r>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t>Your unique gifts and talents can be applied to Rotary service. And in Rotary, you can find opportunities that allow you to exercise your talents and use your capabilities to the fullest extent possible.</w:t>
      </w:r>
    </w:p>
    <w:p w:rsidR="007C2D77" w:rsidRP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lang w:eastAsia="en-IN"/>
        </w:rPr>
        <w:t>Ultimately, whatever your vocation or true calling is, Rotary can help you grow and develop as a person, and reach your full potential. And that is something we would all like to accomplish, isn’t it?</w:t>
      </w:r>
    </w:p>
    <w:p w:rsidR="007C2D77" w:rsidRDefault="007C2D77" w:rsidP="007C2D77">
      <w:pPr>
        <w:spacing w:before="100" w:beforeAutospacing="1" w:after="100" w:afterAutospacing="1"/>
        <w:jc w:val="both"/>
        <w:rPr>
          <w:rFonts w:ascii="Tahoma" w:hAnsi="Tahoma" w:cs="Tahoma"/>
          <w:lang w:eastAsia="en-IN"/>
        </w:rPr>
      </w:pPr>
      <w:r w:rsidRPr="007C2D77">
        <w:rPr>
          <w:rFonts w:ascii="Tahoma" w:hAnsi="Tahoma" w:cs="Tahoma"/>
          <w:b/>
          <w:bCs/>
          <w:lang w:eastAsia="en-IN"/>
        </w:rPr>
        <w:t>About the author: </w:t>
      </w:r>
      <w:r w:rsidRPr="007C2D77">
        <w:rPr>
          <w:rFonts w:ascii="Tahoma" w:hAnsi="Tahoma" w:cs="Tahoma"/>
          <w:lang w:eastAsia="en-IN"/>
        </w:rPr>
        <w:t xml:space="preserve">Evan Burrell is a member of the Rotary Club of </w:t>
      </w:r>
      <w:proofErr w:type="spellStart"/>
      <w:r w:rsidRPr="007C2D77">
        <w:rPr>
          <w:rFonts w:ascii="Tahoma" w:hAnsi="Tahoma" w:cs="Tahoma"/>
          <w:lang w:eastAsia="en-IN"/>
        </w:rPr>
        <w:t>Turramurra</w:t>
      </w:r>
      <w:proofErr w:type="spellEnd"/>
      <w:r w:rsidRPr="007C2D77">
        <w:rPr>
          <w:rFonts w:ascii="Tahoma" w:hAnsi="Tahoma" w:cs="Tahoma"/>
          <w:lang w:eastAsia="en-IN"/>
        </w:rPr>
        <w:t xml:space="preserve">, New South Wales, Australia, and a former member of </w:t>
      </w:r>
      <w:proofErr w:type="spellStart"/>
      <w:r w:rsidRPr="007C2D77">
        <w:rPr>
          <w:rFonts w:ascii="Tahoma" w:hAnsi="Tahoma" w:cs="Tahoma"/>
          <w:lang w:eastAsia="en-IN"/>
        </w:rPr>
        <w:lastRenderedPageBreak/>
        <w:t>Rotaract</w:t>
      </w:r>
      <w:proofErr w:type="spellEnd"/>
      <w:r w:rsidRPr="007C2D77">
        <w:rPr>
          <w:rFonts w:ascii="Tahoma" w:hAnsi="Tahoma" w:cs="Tahoma"/>
          <w:lang w:eastAsia="en-IN"/>
        </w:rPr>
        <w:t xml:space="preserve">. He has been involved with Rotary since he was 18 and served </w:t>
      </w:r>
      <w:proofErr w:type="spellStart"/>
      <w:r w:rsidRPr="007C2D77">
        <w:rPr>
          <w:rFonts w:ascii="Tahoma" w:hAnsi="Tahoma" w:cs="Tahoma"/>
          <w:lang w:eastAsia="en-IN"/>
        </w:rPr>
        <w:t>Rotaract</w:t>
      </w:r>
      <w:proofErr w:type="spellEnd"/>
      <w:r w:rsidRPr="007C2D77">
        <w:rPr>
          <w:rFonts w:ascii="Tahoma" w:hAnsi="Tahoma" w:cs="Tahoma"/>
          <w:lang w:eastAsia="en-IN"/>
        </w:rPr>
        <w:t xml:space="preserve"> in almost every capacity possible before joining Rotary. He currently manages social media for</w:t>
      </w:r>
      <w:hyperlink r:id="rId10" w:tgtFrame="_blank" w:history="1">
        <w:r w:rsidRPr="007C2D77">
          <w:rPr>
            <w:rFonts w:ascii="Tahoma" w:hAnsi="Tahoma" w:cs="Tahoma"/>
            <w:color w:val="0000FF"/>
            <w:u w:val="single"/>
            <w:lang w:eastAsia="en-IN"/>
          </w:rPr>
          <w:t xml:space="preserve"> Rotary Down Under</w:t>
        </w:r>
      </w:hyperlink>
      <w:r w:rsidRPr="007C2D77">
        <w:rPr>
          <w:rFonts w:ascii="Tahoma" w:hAnsi="Tahoma" w:cs="Tahoma"/>
          <w:lang w:eastAsia="en-IN"/>
        </w:rPr>
        <w:t>, the Rotary regional magazine of Australia.</w:t>
      </w:r>
    </w:p>
    <w:p w:rsidR="007C2D77" w:rsidRPr="00BD1A06" w:rsidRDefault="007C2D77" w:rsidP="007C2D77">
      <w:pPr>
        <w:spacing w:before="100" w:beforeAutospacing="1" w:after="100" w:afterAutospacing="1"/>
        <w:outlineLvl w:val="0"/>
        <w:rPr>
          <w:rFonts w:ascii="Tahoma" w:hAnsi="Tahoma" w:cs="Tahoma"/>
          <w:b/>
          <w:bCs/>
          <w:kern w:val="36"/>
          <w:lang w:eastAsia="en-IN"/>
        </w:rPr>
      </w:pPr>
      <w:r w:rsidRPr="00BD1A06">
        <w:rPr>
          <w:rFonts w:ascii="Tahoma" w:hAnsi="Tahoma" w:cs="Tahoma"/>
          <w:b/>
          <w:bCs/>
          <w:kern w:val="36"/>
          <w:lang w:eastAsia="en-IN"/>
        </w:rPr>
        <w:t xml:space="preserve">Germ reveals ‘Rotary Serving Humanity’ as 2016-17 presidential </w:t>
      </w:r>
      <w:proofErr w:type="gramStart"/>
      <w:r w:rsidRPr="00BD1A06">
        <w:rPr>
          <w:rFonts w:ascii="Tahoma" w:hAnsi="Tahoma" w:cs="Tahoma"/>
          <w:b/>
          <w:bCs/>
          <w:kern w:val="36"/>
          <w:lang w:eastAsia="en-IN"/>
        </w:rPr>
        <w:t>theme</w:t>
      </w:r>
      <w:proofErr w:type="gramEnd"/>
      <w:r w:rsidRPr="00BD1A06">
        <w:rPr>
          <w:rFonts w:ascii="Tahoma" w:hAnsi="Tahoma" w:cs="Tahoma"/>
          <w:b/>
          <w:bCs/>
          <w:kern w:val="36"/>
          <w:lang w:eastAsia="en-IN"/>
        </w:rPr>
        <w:t xml:space="preserve"> </w:t>
      </w:r>
    </w:p>
    <w:p w:rsidR="00F307EE" w:rsidRDefault="00F307EE" w:rsidP="007C2D77">
      <w:pPr>
        <w:rPr>
          <w:rFonts w:ascii="Tahoma" w:hAnsi="Tahoma" w:cs="Tahoma"/>
          <w:lang w:eastAsia="en-IN"/>
        </w:rPr>
      </w:pPr>
      <w:r w:rsidRPr="00BD1A06">
        <w:rPr>
          <w:rFonts w:ascii="Tahoma" w:hAnsi="Tahoma" w:cs="Tahoma"/>
          <w:lang w:eastAsia="en-IN"/>
        </w:rPr>
        <w:t>Rotary International President-elect John F</w:t>
      </w:r>
    </w:p>
    <w:p w:rsidR="007C2D77" w:rsidRPr="00BD1A06" w:rsidRDefault="007C2D77" w:rsidP="007C2D77">
      <w:pPr>
        <w:rPr>
          <w:rFonts w:ascii="Tahoma" w:hAnsi="Tahoma" w:cs="Tahoma"/>
          <w:lang w:eastAsia="en-IN"/>
        </w:rPr>
      </w:pPr>
      <w:r w:rsidRPr="00BD1A06">
        <w:rPr>
          <w:rFonts w:ascii="Tahoma" w:hAnsi="Tahoma" w:cs="Tahoma"/>
          <w:lang w:eastAsia="en-IN"/>
        </w:rPr>
        <w:t>Germ announces his presidential theme 'Rotary Serving Humanity.'</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Rotary’s founder, Paul Harris, believed that serving humanity is “the most worthwhile thing a person can do,” RI President-elect John F. Germ said, and that being a part of Rotary is a “great opportunity” to make that happen.</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 xml:space="preserve">Germ unveiled the 2016-17 presidential theme, </w:t>
      </w:r>
      <w:r w:rsidRPr="00BD1A06">
        <w:rPr>
          <w:rFonts w:ascii="Tahoma" w:hAnsi="Tahoma" w:cs="Tahoma"/>
          <w:i/>
          <w:iCs/>
          <w:lang w:eastAsia="en-IN"/>
        </w:rPr>
        <w:t>Rotary Serving Humanity</w:t>
      </w:r>
      <w:r w:rsidRPr="00BD1A06">
        <w:rPr>
          <w:rFonts w:ascii="Tahoma" w:hAnsi="Tahoma" w:cs="Tahoma"/>
          <w:lang w:eastAsia="en-IN"/>
        </w:rPr>
        <w:t>, to incoming district governors on 18 January at the International Assembly in San Diego, California, USA.</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“I believe everyone recognizes the opportunity to serve Rotary for what it truly is: not a small opportunity, but a great one; an opportunity of a lifetime to change the world for the better, forever through Rotary’s service to humanity,” said Germ.</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Rotary members around the globe are serving humanity by providing clean water to underdeveloped communities, promoting peace in conflict areas, and strengthening communities through basic education and literacy. But none more important than our work to eradicate polio worldwide, he said.</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After a historic year in which transmission of the wild poliovirus was stopped in Nigeria and all of Africa, Germ said we are closer than ever to ending polio.</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 xml:space="preserve">“We are at a crossroads in Rotary,” he added. “We are looking ahead at a year that may one day be known as the greatest year in Rotary’s </w:t>
      </w:r>
      <w:r w:rsidRPr="00BD1A06">
        <w:rPr>
          <w:rFonts w:ascii="Tahoma" w:hAnsi="Tahoma" w:cs="Tahoma"/>
          <w:lang w:eastAsia="en-IN"/>
        </w:rPr>
        <w:lastRenderedPageBreak/>
        <w:t>history: the year that sees the world’s last case of polio.”</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Last year’s milestones leave just two countries, Afghanistan and Pakistan, where the virus still circulates. Polio would be only the second human disease ever to be eradicated.</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When that moment arrives, it’s “tremendously important” that Rotary is ready for it, said Germ. “We need to be sure that we are recognized for that success, and leverage that success into more partnerships, greater growth, and even more ambitious service in the decades to come.”</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Germ, a member of the Rotary Club of Chattanooga, Tennessee, USA, encouraged attendees to return to their clubs and communities and spread the word about Rotary’s role in the fight for a polio-free world.</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“People who want to do good will see that Rotary is a place where they can change the world. Every Rotary club needs to be ready to give them that opportunity,” Germ said.</w:t>
      </w:r>
    </w:p>
    <w:p w:rsidR="007C2D77" w:rsidRPr="00BD1A06"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Enhancing Rotary’s image isn’t the only way to boost membership. “We need clubs that are flexible, so our service will be more attractive to younger members, recent retirees, and working people.”</w:t>
      </w:r>
    </w:p>
    <w:p w:rsidR="007C2D77" w:rsidRDefault="007C2D77" w:rsidP="001F511B">
      <w:pPr>
        <w:spacing w:before="100" w:beforeAutospacing="1" w:after="100" w:afterAutospacing="1"/>
        <w:jc w:val="both"/>
        <w:rPr>
          <w:rFonts w:ascii="Tahoma" w:hAnsi="Tahoma" w:cs="Tahoma"/>
          <w:lang w:eastAsia="en-IN"/>
        </w:rPr>
      </w:pPr>
      <w:r w:rsidRPr="00BD1A06">
        <w:rPr>
          <w:rFonts w:ascii="Tahoma" w:hAnsi="Tahoma" w:cs="Tahoma"/>
          <w:lang w:eastAsia="en-IN"/>
        </w:rPr>
        <w:t>He added: “We need more willing hands, more caring hearts, and more bright minds to move our work forward.”</w:t>
      </w:r>
    </w:p>
    <w:p w:rsidR="001F511B" w:rsidRPr="00BD1A06" w:rsidRDefault="001F511B" w:rsidP="001F511B">
      <w:pPr>
        <w:spacing w:before="100" w:beforeAutospacing="1" w:after="100" w:afterAutospacing="1"/>
        <w:jc w:val="both"/>
        <w:outlineLvl w:val="0"/>
        <w:rPr>
          <w:rFonts w:ascii="Tahoma" w:hAnsi="Tahoma" w:cs="Tahoma"/>
          <w:b/>
          <w:bCs/>
          <w:kern w:val="36"/>
          <w:lang w:eastAsia="en-IN"/>
        </w:rPr>
      </w:pPr>
      <w:proofErr w:type="gramStart"/>
      <w:r w:rsidRPr="00BD1A06">
        <w:rPr>
          <w:rFonts w:ascii="Tahoma" w:hAnsi="Tahoma" w:cs="Tahoma"/>
          <w:b/>
          <w:bCs/>
          <w:kern w:val="36"/>
          <w:lang w:eastAsia="en-IN"/>
        </w:rPr>
        <w:t>WHO’s</w:t>
      </w:r>
      <w:proofErr w:type="gramEnd"/>
      <w:r w:rsidRPr="00BD1A06">
        <w:rPr>
          <w:rFonts w:ascii="Tahoma" w:hAnsi="Tahoma" w:cs="Tahoma"/>
          <w:b/>
          <w:bCs/>
          <w:kern w:val="36"/>
          <w:lang w:eastAsia="en-IN"/>
        </w:rPr>
        <w:t xml:space="preserve"> new director of polio eradication: the end is in sight</w:t>
      </w:r>
    </w:p>
    <w:p w:rsidR="001F511B" w:rsidRPr="00BD1A06" w:rsidRDefault="001F511B" w:rsidP="001F511B">
      <w:pPr>
        <w:jc w:val="both"/>
        <w:rPr>
          <w:rFonts w:ascii="Tahoma" w:hAnsi="Tahoma" w:cs="Tahoma"/>
          <w:lang w:eastAsia="en-IN"/>
        </w:rPr>
      </w:pPr>
      <w:r w:rsidRPr="00BD1A06">
        <w:rPr>
          <w:rFonts w:ascii="Tahoma" w:hAnsi="Tahoma" w:cs="Tahoma"/>
          <w:lang w:eastAsia="en-IN"/>
        </w:rPr>
        <w:t xml:space="preserve">Posted on </w:t>
      </w:r>
      <w:hyperlink r:id="rId11" w:tooltip="09:58" w:history="1">
        <w:r w:rsidRPr="00BD1A06">
          <w:rPr>
            <w:rFonts w:ascii="Tahoma" w:hAnsi="Tahoma" w:cs="Tahoma"/>
            <w:color w:val="0000FF"/>
            <w:u w:val="single"/>
            <w:lang w:eastAsia="en-IN"/>
          </w:rPr>
          <w:t>January 21, 2016</w:t>
        </w:r>
      </w:hyperlink>
      <w:r w:rsidRPr="00BD1A06">
        <w:rPr>
          <w:rFonts w:ascii="Tahoma" w:hAnsi="Tahoma" w:cs="Tahoma"/>
          <w:lang w:eastAsia="en-IN"/>
        </w:rPr>
        <w:t xml:space="preserve"> </w:t>
      </w:r>
    </w:p>
    <w:p w:rsidR="001F511B" w:rsidRPr="00BD1A06" w:rsidRDefault="001F511B" w:rsidP="001F511B">
      <w:pPr>
        <w:spacing w:before="100" w:beforeAutospacing="1" w:after="100" w:afterAutospacing="1"/>
        <w:jc w:val="both"/>
        <w:rPr>
          <w:rFonts w:ascii="Tahoma" w:hAnsi="Tahoma" w:cs="Tahoma"/>
          <w:lang w:eastAsia="en-IN"/>
        </w:rPr>
      </w:pPr>
      <w:r w:rsidRPr="00BD1A06">
        <w:rPr>
          <w:rFonts w:ascii="Tahoma" w:hAnsi="Tahoma" w:cs="Tahoma"/>
          <w:i/>
          <w:iCs/>
          <w:noProof/>
          <w:lang w:val="en-IN" w:eastAsia="en-IN"/>
        </w:rPr>
        <w:drawing>
          <wp:anchor distT="0" distB="0" distL="114300" distR="114300" simplePos="0" relativeHeight="251664384" behindDoc="0" locked="0" layoutInCell="1" allowOverlap="1">
            <wp:simplePos x="0" y="0"/>
            <wp:positionH relativeFrom="column">
              <wp:posOffset>19050</wp:posOffset>
            </wp:positionH>
            <wp:positionV relativeFrom="paragraph">
              <wp:posOffset>173990</wp:posOffset>
            </wp:positionV>
            <wp:extent cx="1162050" cy="1143000"/>
            <wp:effectExtent l="19050" t="0" r="0" b="0"/>
            <wp:wrapSquare wrapText="bothSides"/>
            <wp:docPr id="5" name="Picture 1" descr="Michel Zaff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 Zaffran"/>
                    <pic:cNvPicPr>
                      <a:picLocks noChangeAspect="1" noChangeArrowheads="1"/>
                    </pic:cNvPicPr>
                  </pic:nvPicPr>
                  <pic:blipFill>
                    <a:blip r:embed="rId12"/>
                    <a:srcRect/>
                    <a:stretch>
                      <a:fillRect/>
                    </a:stretch>
                  </pic:blipFill>
                  <pic:spPr bwMode="auto">
                    <a:xfrm>
                      <a:off x="0" y="0"/>
                      <a:ext cx="1162050" cy="1143000"/>
                    </a:xfrm>
                    <a:prstGeom prst="rect">
                      <a:avLst/>
                    </a:prstGeom>
                    <a:noFill/>
                    <a:ln w="9525">
                      <a:noFill/>
                      <a:miter lim="800000"/>
                      <a:headEnd/>
                      <a:tailEnd/>
                    </a:ln>
                  </pic:spPr>
                </pic:pic>
              </a:graphicData>
            </a:graphic>
          </wp:anchor>
        </w:drawing>
      </w:r>
      <w:r w:rsidRPr="00BD1A06">
        <w:rPr>
          <w:rFonts w:ascii="Tahoma" w:hAnsi="Tahoma" w:cs="Tahoma"/>
          <w:i/>
          <w:iCs/>
          <w:lang w:eastAsia="en-IN"/>
        </w:rPr>
        <w:t xml:space="preserve">In February, </w:t>
      </w:r>
      <w:r w:rsidRPr="00BD1A06">
        <w:rPr>
          <w:rFonts w:ascii="Tahoma" w:hAnsi="Tahoma" w:cs="Tahoma"/>
          <w:b/>
          <w:bCs/>
          <w:i/>
          <w:iCs/>
          <w:lang w:eastAsia="en-IN"/>
        </w:rPr>
        <w:t xml:space="preserve">Michel </w:t>
      </w:r>
      <w:proofErr w:type="spellStart"/>
      <w:r w:rsidRPr="00BD1A06">
        <w:rPr>
          <w:rFonts w:ascii="Tahoma" w:hAnsi="Tahoma" w:cs="Tahoma"/>
          <w:b/>
          <w:bCs/>
          <w:i/>
          <w:iCs/>
          <w:lang w:eastAsia="en-IN"/>
        </w:rPr>
        <w:t>Zaffran</w:t>
      </w:r>
      <w:proofErr w:type="spellEnd"/>
      <w:r w:rsidRPr="00BD1A06">
        <w:rPr>
          <w:rFonts w:ascii="Tahoma" w:hAnsi="Tahoma" w:cs="Tahoma"/>
          <w:i/>
          <w:iCs/>
          <w:lang w:eastAsia="en-IN"/>
        </w:rPr>
        <w:t xml:space="preserve"> will take over as director of polio eradication for the World Health Organization (WHO). Most recently, </w:t>
      </w:r>
      <w:proofErr w:type="spellStart"/>
      <w:r w:rsidRPr="00BD1A06">
        <w:rPr>
          <w:rFonts w:ascii="Tahoma" w:hAnsi="Tahoma" w:cs="Tahoma"/>
          <w:i/>
          <w:iCs/>
          <w:lang w:eastAsia="en-IN"/>
        </w:rPr>
        <w:t>Zaffran</w:t>
      </w:r>
      <w:proofErr w:type="spellEnd"/>
      <w:r w:rsidRPr="00BD1A06">
        <w:rPr>
          <w:rFonts w:ascii="Tahoma" w:hAnsi="Tahoma" w:cs="Tahoma"/>
          <w:i/>
          <w:iCs/>
          <w:lang w:eastAsia="en-IN"/>
        </w:rPr>
        <w:t xml:space="preserve"> has served as coordinator of </w:t>
      </w:r>
      <w:proofErr w:type="gramStart"/>
      <w:r w:rsidRPr="00BD1A06">
        <w:rPr>
          <w:rFonts w:ascii="Tahoma" w:hAnsi="Tahoma" w:cs="Tahoma"/>
          <w:i/>
          <w:iCs/>
          <w:lang w:eastAsia="en-IN"/>
        </w:rPr>
        <w:t>WHO’s</w:t>
      </w:r>
      <w:proofErr w:type="gramEnd"/>
      <w:r w:rsidRPr="00BD1A06">
        <w:rPr>
          <w:rFonts w:ascii="Tahoma" w:hAnsi="Tahoma" w:cs="Tahoma"/>
          <w:i/>
          <w:iCs/>
          <w:lang w:eastAsia="en-IN"/>
        </w:rPr>
        <w:t xml:space="preserve"> Expanded </w:t>
      </w:r>
      <w:proofErr w:type="spellStart"/>
      <w:r w:rsidRPr="00BD1A06">
        <w:rPr>
          <w:rFonts w:ascii="Tahoma" w:hAnsi="Tahoma" w:cs="Tahoma"/>
          <w:i/>
          <w:iCs/>
          <w:lang w:eastAsia="en-IN"/>
        </w:rPr>
        <w:t>Programme</w:t>
      </w:r>
      <w:proofErr w:type="spellEnd"/>
      <w:r w:rsidRPr="00BD1A06">
        <w:rPr>
          <w:rFonts w:ascii="Tahoma" w:hAnsi="Tahoma" w:cs="Tahoma"/>
          <w:i/>
          <w:iCs/>
          <w:lang w:eastAsia="en-IN"/>
        </w:rPr>
        <w:t xml:space="preserve"> on Immunization. He has </w:t>
      </w:r>
      <w:r w:rsidRPr="00BD1A06">
        <w:rPr>
          <w:rFonts w:ascii="Tahoma" w:hAnsi="Tahoma" w:cs="Tahoma"/>
          <w:i/>
          <w:iCs/>
          <w:lang w:eastAsia="en-IN"/>
        </w:rPr>
        <w:lastRenderedPageBreak/>
        <w:t xml:space="preserve">also served as Deputy Executive Secretary of the Global Alliance for Vaccines and Immunizations (GAVI), </w:t>
      </w:r>
      <w:proofErr w:type="gramStart"/>
      <w:r w:rsidRPr="00BD1A06">
        <w:rPr>
          <w:rFonts w:ascii="Tahoma" w:hAnsi="Tahoma" w:cs="Tahoma"/>
          <w:i/>
          <w:iCs/>
          <w:lang w:eastAsia="en-IN"/>
        </w:rPr>
        <w:t>and  represented</w:t>
      </w:r>
      <w:proofErr w:type="gramEnd"/>
      <w:r w:rsidRPr="00BD1A06">
        <w:rPr>
          <w:rFonts w:ascii="Tahoma" w:hAnsi="Tahoma" w:cs="Tahoma"/>
          <w:i/>
          <w:iCs/>
          <w:lang w:eastAsia="en-IN"/>
        </w:rPr>
        <w:t xml:space="preserve"> WHO on the working group that designed and launched GAVI. We caught up with him recently to ask his thoughts about this new challenge:</w:t>
      </w:r>
    </w:p>
    <w:p w:rsidR="001F511B" w:rsidRPr="00BD1A06" w:rsidRDefault="001F511B" w:rsidP="001F511B">
      <w:pPr>
        <w:spacing w:before="100" w:beforeAutospacing="1" w:after="100" w:afterAutospacing="1"/>
        <w:jc w:val="both"/>
        <w:rPr>
          <w:rFonts w:ascii="Tahoma" w:hAnsi="Tahoma" w:cs="Tahoma"/>
          <w:lang w:eastAsia="en-IN"/>
        </w:rPr>
      </w:pPr>
      <w:r w:rsidRPr="00BD1A06">
        <w:rPr>
          <w:rFonts w:ascii="Tahoma" w:hAnsi="Tahoma" w:cs="Tahoma"/>
          <w:lang w:eastAsia="en-IN"/>
        </w:rPr>
        <w:t xml:space="preserve">I am extremely excited, but also emotionally very moved, to have been selected for this position. I started working for the </w:t>
      </w:r>
      <w:hyperlink r:id="rId13" w:tgtFrame="_blank" w:history="1">
        <w:r w:rsidRPr="00BD1A06">
          <w:rPr>
            <w:rFonts w:ascii="Tahoma" w:hAnsi="Tahoma" w:cs="Tahoma"/>
            <w:color w:val="0000FF"/>
            <w:u w:val="single"/>
            <w:lang w:eastAsia="en-IN"/>
          </w:rPr>
          <w:t>World Health Organization</w:t>
        </w:r>
      </w:hyperlink>
      <w:r w:rsidRPr="00BD1A06">
        <w:rPr>
          <w:rFonts w:ascii="Tahoma" w:hAnsi="Tahoma" w:cs="Tahoma"/>
          <w:lang w:eastAsia="en-IN"/>
        </w:rPr>
        <w:t xml:space="preserve"> in September of 1987 in the immunization program. A few months later in May the World Health Assembly endorsed the resolution to actually eradicate polio. I was just at a very junior level but remember seeing my bosses work on the resolution, and so I was there from the very beginning. So to actually toward the end of my career be coming back and heading the program for its last miles basically is very exciting and very moving.</w:t>
      </w:r>
    </w:p>
    <w:p w:rsidR="001F511B" w:rsidRPr="00BD1A06" w:rsidRDefault="001F511B" w:rsidP="001F511B">
      <w:pPr>
        <w:spacing w:beforeAutospacing="1" w:after="100" w:afterAutospacing="1"/>
        <w:jc w:val="both"/>
        <w:rPr>
          <w:rFonts w:ascii="Tahoma" w:hAnsi="Tahoma" w:cs="Tahoma"/>
          <w:lang w:eastAsia="en-IN"/>
        </w:rPr>
      </w:pPr>
      <w:r w:rsidRPr="00BD1A06">
        <w:rPr>
          <w:rFonts w:ascii="Tahoma" w:hAnsi="Tahoma" w:cs="Tahoma"/>
          <w:lang w:eastAsia="en-IN"/>
        </w:rPr>
        <w:t>We have celebrated some very good milestones recently, but now is not the time to give up.</w:t>
      </w:r>
    </w:p>
    <w:p w:rsidR="001F511B" w:rsidRPr="00BD1A06" w:rsidRDefault="001F511B" w:rsidP="001F511B">
      <w:pPr>
        <w:spacing w:before="100" w:beforeAutospacing="1" w:after="100" w:afterAutospacing="1"/>
        <w:jc w:val="both"/>
        <w:rPr>
          <w:rFonts w:ascii="Tahoma" w:hAnsi="Tahoma" w:cs="Tahoma"/>
          <w:lang w:eastAsia="en-IN"/>
        </w:rPr>
      </w:pPr>
      <w:r w:rsidRPr="00BD1A06">
        <w:rPr>
          <w:rFonts w:ascii="Tahoma" w:hAnsi="Tahoma" w:cs="Tahoma"/>
          <w:lang w:eastAsia="en-IN"/>
        </w:rPr>
        <w:t>So let me talk a little about this important step. As you know, the OPV is a very efficient and very effective vaccine. But in some rare cases, it can actually cause the disease from the attenuated (weakened) live virus it contains. It can even return to being virulent, circulate, and cause outbreaks.</w:t>
      </w:r>
    </w:p>
    <w:p w:rsidR="001F511B" w:rsidRPr="00BD1A06" w:rsidRDefault="001F511B" w:rsidP="001F511B">
      <w:pPr>
        <w:spacing w:before="100" w:beforeAutospacing="1" w:after="100" w:afterAutospacing="1"/>
        <w:jc w:val="both"/>
        <w:rPr>
          <w:rFonts w:ascii="Tahoma" w:hAnsi="Tahoma" w:cs="Tahoma"/>
          <w:lang w:eastAsia="en-IN"/>
        </w:rPr>
      </w:pPr>
      <w:r w:rsidRPr="00BD1A06">
        <w:rPr>
          <w:rFonts w:ascii="Tahoma" w:hAnsi="Tahoma" w:cs="Tahoma"/>
          <w:b/>
          <w:bCs/>
          <w:lang w:eastAsia="en-IN"/>
        </w:rPr>
        <w:t xml:space="preserve">What remains to be </w:t>
      </w:r>
      <w:proofErr w:type="gramStart"/>
      <w:r w:rsidRPr="00BD1A06">
        <w:rPr>
          <w:rFonts w:ascii="Tahoma" w:hAnsi="Tahoma" w:cs="Tahoma"/>
          <w:b/>
          <w:bCs/>
          <w:lang w:eastAsia="en-IN"/>
        </w:rPr>
        <w:t>done</w:t>
      </w:r>
      <w:proofErr w:type="gramEnd"/>
    </w:p>
    <w:p w:rsidR="001F511B" w:rsidRPr="00BD1A06" w:rsidRDefault="001F511B" w:rsidP="001F511B">
      <w:pPr>
        <w:spacing w:before="100" w:beforeAutospacing="1" w:after="100" w:afterAutospacing="1"/>
        <w:jc w:val="both"/>
        <w:rPr>
          <w:rFonts w:ascii="Tahoma" w:hAnsi="Tahoma" w:cs="Tahoma"/>
          <w:lang w:eastAsia="en-IN"/>
        </w:rPr>
      </w:pPr>
      <w:r w:rsidRPr="00BD1A06">
        <w:rPr>
          <w:rFonts w:ascii="Tahoma" w:hAnsi="Tahoma" w:cs="Tahoma"/>
          <w:lang w:eastAsia="en-IN"/>
        </w:rPr>
        <w:t>And we need to make an effort — and Rotarians can contribute to this substantially — that the lessons learned through the polio eradication initiative, that the laboratories that we have established, that the skills that we have developed, that the staff we have trained, are not lost to public health. But that they are transitioned to new public health challenges. This is the fantastic broader legacy of the program.</w:t>
      </w:r>
    </w:p>
    <w:p w:rsidR="00E8131E" w:rsidRDefault="001F511B" w:rsidP="001F511B">
      <w:pPr>
        <w:spacing w:before="100" w:beforeAutospacing="1" w:after="100" w:afterAutospacing="1"/>
        <w:jc w:val="both"/>
        <w:rPr>
          <w:rFonts w:ascii="Tahoma" w:hAnsi="Tahoma" w:cs="Tahoma"/>
          <w:lang w:eastAsia="en-IN"/>
        </w:rPr>
      </w:pPr>
      <w:r w:rsidRPr="00BD1A06">
        <w:rPr>
          <w:rFonts w:ascii="Tahoma" w:hAnsi="Tahoma" w:cs="Tahoma"/>
          <w:lang w:eastAsia="en-IN"/>
        </w:rPr>
        <w:t xml:space="preserve">I would like to recognize the unique role that Rotary and Rotarians have played in this fantastic adventure. You had the vision as early </w:t>
      </w:r>
    </w:p>
    <w:p w:rsidR="00E8131E" w:rsidRDefault="00E8131E" w:rsidP="001F511B">
      <w:pPr>
        <w:spacing w:before="100" w:beforeAutospacing="1" w:after="100" w:afterAutospacing="1"/>
        <w:jc w:val="both"/>
        <w:rPr>
          <w:rFonts w:ascii="Tahoma" w:hAnsi="Tahoma" w:cs="Tahoma"/>
          <w:lang w:eastAsia="en-IN"/>
        </w:rPr>
      </w:pPr>
    </w:p>
    <w:p w:rsidR="001F511B" w:rsidRPr="00BD1A06" w:rsidRDefault="001F511B" w:rsidP="001F511B">
      <w:pPr>
        <w:spacing w:before="100" w:beforeAutospacing="1" w:after="100" w:afterAutospacing="1"/>
        <w:jc w:val="both"/>
        <w:rPr>
          <w:rFonts w:ascii="Tahoma" w:hAnsi="Tahoma" w:cs="Tahoma"/>
          <w:lang w:eastAsia="en-IN"/>
        </w:rPr>
      </w:pPr>
      <w:proofErr w:type="gramStart"/>
      <w:r w:rsidRPr="00BD1A06">
        <w:rPr>
          <w:rFonts w:ascii="Tahoma" w:hAnsi="Tahoma" w:cs="Tahoma"/>
          <w:lang w:eastAsia="en-IN"/>
        </w:rPr>
        <w:t>as</w:t>
      </w:r>
      <w:proofErr w:type="gramEnd"/>
      <w:r w:rsidRPr="00BD1A06">
        <w:rPr>
          <w:rFonts w:ascii="Tahoma" w:hAnsi="Tahoma" w:cs="Tahoma"/>
          <w:lang w:eastAsia="en-IN"/>
        </w:rPr>
        <w:t xml:space="preserve"> 1979 that this should be done and you convinced the rest of the world to move ahead and do it. You have been there at the very beginning; you have been there all along. Don’t give up now, we are so close, we’ve got the end in sight.</w:t>
      </w:r>
    </w:p>
    <w:p w:rsidR="001F511B" w:rsidRPr="00CF26DA" w:rsidRDefault="00CF26DA" w:rsidP="001F511B">
      <w:pPr>
        <w:spacing w:before="100" w:beforeAutospacing="1" w:after="100" w:afterAutospacing="1"/>
        <w:jc w:val="both"/>
        <w:rPr>
          <w:rFonts w:ascii="Tahoma" w:hAnsi="Tahoma" w:cs="Tahoma"/>
          <w:lang w:eastAsia="en-IN"/>
        </w:rPr>
      </w:pPr>
      <w:r w:rsidRPr="00CF26DA">
        <w:rPr>
          <w:rFonts w:ascii="Tahoma" w:hAnsi="Tahoma" w:cs="Tahoma"/>
          <w:noProof/>
          <w:lang w:val="en-IN" w:eastAsia="en-IN"/>
        </w:rPr>
        <w:drawing>
          <wp:inline distT="0" distB="0" distL="0" distR="0">
            <wp:extent cx="3260725" cy="108211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260725" cy="1082115"/>
                    </a:xfrm>
                    <a:prstGeom prst="rect">
                      <a:avLst/>
                    </a:prstGeom>
                    <a:noFill/>
                    <a:ln w="9525">
                      <a:noFill/>
                      <a:miter lim="800000"/>
                      <a:headEnd/>
                      <a:tailEnd/>
                    </a:ln>
                  </pic:spPr>
                </pic:pic>
              </a:graphicData>
            </a:graphic>
          </wp:inline>
        </w:drawing>
      </w:r>
    </w:p>
    <w:p w:rsidR="00CF26DA" w:rsidRPr="00CF26DA" w:rsidRDefault="00CF26DA" w:rsidP="00CF26DA">
      <w:pPr>
        <w:spacing w:after="120"/>
        <w:rPr>
          <w:rFonts w:ascii="Tahoma" w:hAnsi="Tahoma" w:cs="Tahoma"/>
        </w:rPr>
      </w:pPr>
      <w:r w:rsidRPr="00CF26DA">
        <w:rPr>
          <w:rFonts w:ascii="Tahoma" w:hAnsi="Tahoma" w:cs="Tahoma"/>
        </w:rPr>
        <w:t>1</w:t>
      </w:r>
      <w:r w:rsidRPr="00CF26DA">
        <w:rPr>
          <w:rFonts w:ascii="Tahoma" w:hAnsi="Tahoma" w:cs="Tahoma"/>
          <w:vertAlign w:val="superscript"/>
        </w:rPr>
        <w:t>st</w:t>
      </w:r>
      <w:r w:rsidRPr="00CF26DA">
        <w:rPr>
          <w:rFonts w:ascii="Tahoma" w:hAnsi="Tahoma" w:cs="Tahoma"/>
        </w:rPr>
        <w:t xml:space="preserve"> </w:t>
      </w:r>
      <w:proofErr w:type="spellStart"/>
      <w:r w:rsidRPr="00CF26DA">
        <w:rPr>
          <w:rFonts w:ascii="Tahoma" w:hAnsi="Tahoma" w:cs="Tahoma"/>
        </w:rPr>
        <w:t>Kiran</w:t>
      </w:r>
      <w:proofErr w:type="spellEnd"/>
      <w:r w:rsidRPr="00CF26DA">
        <w:rPr>
          <w:rFonts w:ascii="Tahoma" w:hAnsi="Tahoma" w:cs="Tahoma"/>
        </w:rPr>
        <w:t xml:space="preserve"> </w:t>
      </w:r>
      <w:proofErr w:type="spellStart"/>
      <w:r w:rsidRPr="00CF26DA">
        <w:rPr>
          <w:rFonts w:ascii="Tahoma" w:hAnsi="Tahoma" w:cs="Tahoma"/>
        </w:rPr>
        <w:t>annet</w:t>
      </w:r>
      <w:proofErr w:type="spellEnd"/>
      <w:r w:rsidRPr="00CF26DA">
        <w:rPr>
          <w:rFonts w:ascii="Tahoma" w:hAnsi="Tahoma" w:cs="Tahoma"/>
        </w:rPr>
        <w:t xml:space="preserve"> of G M </w:t>
      </w:r>
      <w:proofErr w:type="spellStart"/>
      <w:r w:rsidRPr="00CF26DA">
        <w:rPr>
          <w:rFonts w:ascii="Tahoma" w:hAnsi="Tahoma" w:cs="Tahoma"/>
        </w:rPr>
        <w:t>Pillai</w:t>
      </w:r>
      <w:proofErr w:type="spellEnd"/>
    </w:p>
    <w:p w:rsidR="00CF26DA" w:rsidRPr="00CF26DA" w:rsidRDefault="00CF26DA" w:rsidP="00CF26DA">
      <w:pPr>
        <w:spacing w:after="120"/>
        <w:rPr>
          <w:rFonts w:ascii="Tahoma" w:hAnsi="Tahoma" w:cs="Tahoma"/>
        </w:rPr>
      </w:pPr>
      <w:r w:rsidRPr="00CF26DA">
        <w:rPr>
          <w:rFonts w:ascii="Tahoma" w:hAnsi="Tahoma" w:cs="Tahoma"/>
        </w:rPr>
        <w:t>7</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Radha</w:t>
      </w:r>
      <w:proofErr w:type="spellEnd"/>
      <w:r w:rsidRPr="00CF26DA">
        <w:rPr>
          <w:rFonts w:ascii="Tahoma" w:hAnsi="Tahoma" w:cs="Tahoma"/>
        </w:rPr>
        <w:t xml:space="preserve"> </w:t>
      </w:r>
      <w:proofErr w:type="spellStart"/>
      <w:proofErr w:type="gramStart"/>
      <w:r w:rsidRPr="00CF26DA">
        <w:rPr>
          <w:rFonts w:ascii="Tahoma" w:hAnsi="Tahoma" w:cs="Tahoma"/>
        </w:rPr>
        <w:t>ann</w:t>
      </w:r>
      <w:proofErr w:type="spellEnd"/>
      <w:proofErr w:type="gramEnd"/>
      <w:r w:rsidRPr="00CF26DA">
        <w:rPr>
          <w:rFonts w:ascii="Tahoma" w:hAnsi="Tahoma" w:cs="Tahoma"/>
        </w:rPr>
        <w:t xml:space="preserve"> of G M </w:t>
      </w:r>
      <w:proofErr w:type="spellStart"/>
      <w:r w:rsidRPr="00CF26DA">
        <w:rPr>
          <w:rFonts w:ascii="Tahoma" w:hAnsi="Tahoma" w:cs="Tahoma"/>
        </w:rPr>
        <w:t>Pillai</w:t>
      </w:r>
      <w:proofErr w:type="spellEnd"/>
    </w:p>
    <w:p w:rsidR="00CF26DA" w:rsidRPr="00CF26DA" w:rsidRDefault="00CF26DA" w:rsidP="00CF26DA">
      <w:pPr>
        <w:spacing w:after="120"/>
        <w:rPr>
          <w:rFonts w:ascii="Tahoma" w:hAnsi="Tahoma" w:cs="Tahoma"/>
        </w:rPr>
      </w:pPr>
      <w:r w:rsidRPr="00CF26DA">
        <w:rPr>
          <w:rFonts w:ascii="Tahoma" w:hAnsi="Tahoma" w:cs="Tahoma"/>
        </w:rPr>
        <w:t>13</w:t>
      </w:r>
      <w:r w:rsidRPr="00CF26DA">
        <w:rPr>
          <w:rFonts w:ascii="Tahoma" w:hAnsi="Tahoma" w:cs="Tahoma"/>
          <w:vertAlign w:val="superscript"/>
        </w:rPr>
        <w:t>th</w:t>
      </w:r>
      <w:r w:rsidRPr="00CF26DA">
        <w:rPr>
          <w:rFonts w:ascii="Tahoma" w:hAnsi="Tahoma" w:cs="Tahoma"/>
        </w:rPr>
        <w:t xml:space="preserve"> David </w:t>
      </w:r>
      <w:proofErr w:type="spellStart"/>
      <w:proofErr w:type="gramStart"/>
      <w:r w:rsidRPr="00CF26DA">
        <w:rPr>
          <w:rFonts w:ascii="Tahoma" w:hAnsi="Tahoma" w:cs="Tahoma"/>
        </w:rPr>
        <w:t>manuel</w:t>
      </w:r>
      <w:proofErr w:type="spellEnd"/>
      <w:proofErr w:type="gramEnd"/>
      <w:r w:rsidRPr="00CF26DA">
        <w:rPr>
          <w:rFonts w:ascii="Tahoma" w:hAnsi="Tahoma" w:cs="Tahoma"/>
        </w:rPr>
        <w:t xml:space="preserve"> </w:t>
      </w:r>
      <w:proofErr w:type="spellStart"/>
      <w:r w:rsidRPr="00CF26DA">
        <w:rPr>
          <w:rFonts w:ascii="Tahoma" w:hAnsi="Tahoma" w:cs="Tahoma"/>
        </w:rPr>
        <w:t>annet</w:t>
      </w:r>
      <w:proofErr w:type="spellEnd"/>
      <w:r w:rsidRPr="00CF26DA">
        <w:rPr>
          <w:rFonts w:ascii="Tahoma" w:hAnsi="Tahoma" w:cs="Tahoma"/>
        </w:rPr>
        <w:t xml:space="preserve"> of P M Jose</w:t>
      </w:r>
    </w:p>
    <w:p w:rsidR="00CF26DA" w:rsidRPr="00CF26DA" w:rsidRDefault="00CF26DA" w:rsidP="00CF26DA">
      <w:pPr>
        <w:spacing w:after="120"/>
        <w:rPr>
          <w:rFonts w:ascii="Tahoma" w:hAnsi="Tahoma" w:cs="Tahoma"/>
        </w:rPr>
      </w:pPr>
      <w:r w:rsidRPr="00CF26DA">
        <w:rPr>
          <w:rFonts w:ascii="Tahoma" w:hAnsi="Tahoma" w:cs="Tahoma"/>
        </w:rPr>
        <w:t>13</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Rtn</w:t>
      </w:r>
      <w:proofErr w:type="spellEnd"/>
      <w:r w:rsidRPr="00CF26DA">
        <w:rPr>
          <w:rFonts w:ascii="Tahoma" w:hAnsi="Tahoma" w:cs="Tahoma"/>
        </w:rPr>
        <w:t xml:space="preserve"> Dr </w:t>
      </w:r>
      <w:proofErr w:type="spellStart"/>
      <w:r w:rsidRPr="00CF26DA">
        <w:rPr>
          <w:rFonts w:ascii="Tahoma" w:hAnsi="Tahoma" w:cs="Tahoma"/>
        </w:rPr>
        <w:t>Sandeep</w:t>
      </w:r>
      <w:proofErr w:type="spellEnd"/>
      <w:r w:rsidRPr="00CF26DA">
        <w:rPr>
          <w:rFonts w:ascii="Tahoma" w:hAnsi="Tahoma" w:cs="Tahoma"/>
        </w:rPr>
        <w:t xml:space="preserve"> Krishna</w:t>
      </w:r>
    </w:p>
    <w:p w:rsidR="00CF26DA" w:rsidRPr="00CF26DA" w:rsidRDefault="00CF26DA" w:rsidP="00CF26DA">
      <w:pPr>
        <w:spacing w:after="120"/>
        <w:rPr>
          <w:rFonts w:ascii="Tahoma" w:hAnsi="Tahoma" w:cs="Tahoma"/>
        </w:rPr>
      </w:pPr>
      <w:r w:rsidRPr="00CF26DA">
        <w:rPr>
          <w:rFonts w:ascii="Tahoma" w:hAnsi="Tahoma" w:cs="Tahoma"/>
        </w:rPr>
        <w:t>15</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Rtn</w:t>
      </w:r>
      <w:proofErr w:type="spellEnd"/>
      <w:r w:rsidRPr="00CF26DA">
        <w:rPr>
          <w:rFonts w:ascii="Tahoma" w:hAnsi="Tahoma" w:cs="Tahoma"/>
        </w:rPr>
        <w:t xml:space="preserve"> Dr </w:t>
      </w:r>
      <w:proofErr w:type="spellStart"/>
      <w:r w:rsidR="00E8131E">
        <w:rPr>
          <w:rFonts w:ascii="Tahoma" w:hAnsi="Tahoma" w:cs="Tahoma"/>
        </w:rPr>
        <w:t>R</w:t>
      </w:r>
      <w:r w:rsidRPr="00CF26DA">
        <w:rPr>
          <w:rFonts w:ascii="Tahoma" w:hAnsi="Tahoma" w:cs="Tahoma"/>
        </w:rPr>
        <w:t>armadas</w:t>
      </w:r>
      <w:proofErr w:type="spellEnd"/>
      <w:r w:rsidRPr="00CF26DA">
        <w:rPr>
          <w:rFonts w:ascii="Tahoma" w:hAnsi="Tahoma" w:cs="Tahoma"/>
        </w:rPr>
        <w:t xml:space="preserve"> </w:t>
      </w:r>
      <w:proofErr w:type="spellStart"/>
      <w:r w:rsidRPr="00CF26DA">
        <w:rPr>
          <w:rFonts w:ascii="Tahoma" w:hAnsi="Tahoma" w:cs="Tahoma"/>
        </w:rPr>
        <w:t>Pillai</w:t>
      </w:r>
      <w:proofErr w:type="spellEnd"/>
    </w:p>
    <w:p w:rsidR="00CF26DA" w:rsidRPr="00CF26DA" w:rsidRDefault="00CF26DA" w:rsidP="00CF26DA">
      <w:pPr>
        <w:spacing w:after="120"/>
        <w:rPr>
          <w:rFonts w:ascii="Tahoma" w:hAnsi="Tahoma" w:cs="Tahoma"/>
        </w:rPr>
      </w:pPr>
      <w:r w:rsidRPr="00CF26DA">
        <w:rPr>
          <w:rFonts w:ascii="Tahoma" w:hAnsi="Tahoma" w:cs="Tahoma"/>
        </w:rPr>
        <w:t>15</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Roopak</w:t>
      </w:r>
      <w:proofErr w:type="spellEnd"/>
      <w:r w:rsidRPr="00CF26DA">
        <w:rPr>
          <w:rFonts w:ascii="Tahoma" w:hAnsi="Tahoma" w:cs="Tahoma"/>
        </w:rPr>
        <w:t xml:space="preserve"> </w:t>
      </w:r>
      <w:proofErr w:type="spellStart"/>
      <w:r w:rsidRPr="00CF26DA">
        <w:rPr>
          <w:rFonts w:ascii="Tahoma" w:hAnsi="Tahoma" w:cs="Tahoma"/>
        </w:rPr>
        <w:t>annet</w:t>
      </w:r>
      <w:proofErr w:type="spellEnd"/>
      <w:r w:rsidRPr="00CF26DA">
        <w:rPr>
          <w:rFonts w:ascii="Tahoma" w:hAnsi="Tahoma" w:cs="Tahoma"/>
        </w:rPr>
        <w:t xml:space="preserve"> of K P Thomas</w:t>
      </w:r>
    </w:p>
    <w:p w:rsidR="00CF26DA" w:rsidRPr="00CF26DA" w:rsidRDefault="00CF26DA" w:rsidP="00CF26DA">
      <w:pPr>
        <w:spacing w:after="120"/>
        <w:rPr>
          <w:rFonts w:ascii="Tahoma" w:hAnsi="Tahoma" w:cs="Tahoma"/>
        </w:rPr>
      </w:pPr>
      <w:r w:rsidRPr="00CF26DA">
        <w:rPr>
          <w:rFonts w:ascii="Tahoma" w:hAnsi="Tahoma" w:cs="Tahoma"/>
        </w:rPr>
        <w:t>19</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Preethi</w:t>
      </w:r>
      <w:proofErr w:type="spellEnd"/>
      <w:r w:rsidRPr="00CF26DA">
        <w:rPr>
          <w:rFonts w:ascii="Tahoma" w:hAnsi="Tahoma" w:cs="Tahoma"/>
        </w:rPr>
        <w:t xml:space="preserve"> </w:t>
      </w:r>
      <w:proofErr w:type="spellStart"/>
      <w:r w:rsidRPr="00CF26DA">
        <w:rPr>
          <w:rFonts w:ascii="Tahoma" w:hAnsi="Tahoma" w:cs="Tahoma"/>
        </w:rPr>
        <w:t>annet</w:t>
      </w:r>
      <w:proofErr w:type="spellEnd"/>
      <w:r w:rsidRPr="00CF26DA">
        <w:rPr>
          <w:rFonts w:ascii="Tahoma" w:hAnsi="Tahoma" w:cs="Tahoma"/>
        </w:rPr>
        <w:t xml:space="preserve"> of </w:t>
      </w:r>
      <w:proofErr w:type="spellStart"/>
      <w:r w:rsidRPr="00CF26DA">
        <w:rPr>
          <w:rFonts w:ascii="Tahoma" w:hAnsi="Tahoma" w:cs="Tahoma"/>
        </w:rPr>
        <w:t>Rtn</w:t>
      </w:r>
      <w:proofErr w:type="spellEnd"/>
      <w:r w:rsidRPr="00CF26DA">
        <w:rPr>
          <w:rFonts w:ascii="Tahoma" w:hAnsi="Tahoma" w:cs="Tahoma"/>
        </w:rPr>
        <w:t xml:space="preserve"> Jacob K George</w:t>
      </w:r>
    </w:p>
    <w:p w:rsidR="00CF26DA" w:rsidRPr="00CF26DA" w:rsidRDefault="00CF26DA" w:rsidP="00CF26DA">
      <w:pPr>
        <w:spacing w:after="120"/>
        <w:rPr>
          <w:rFonts w:ascii="Tahoma" w:hAnsi="Tahoma" w:cs="Tahoma"/>
        </w:rPr>
      </w:pPr>
      <w:r w:rsidRPr="00CF26DA">
        <w:rPr>
          <w:rFonts w:ascii="Tahoma" w:hAnsi="Tahoma" w:cs="Tahoma"/>
        </w:rPr>
        <w:t>24</w:t>
      </w:r>
      <w:r w:rsidRPr="00CF26DA">
        <w:rPr>
          <w:rFonts w:ascii="Tahoma" w:hAnsi="Tahoma" w:cs="Tahoma"/>
          <w:vertAlign w:val="superscript"/>
        </w:rPr>
        <w:t>th</w:t>
      </w:r>
      <w:r w:rsidRPr="00CF26DA">
        <w:rPr>
          <w:rFonts w:ascii="Tahoma" w:hAnsi="Tahoma" w:cs="Tahoma"/>
        </w:rPr>
        <w:t xml:space="preserve"> Joshua </w:t>
      </w:r>
      <w:proofErr w:type="spellStart"/>
      <w:r w:rsidRPr="00CF26DA">
        <w:rPr>
          <w:rFonts w:ascii="Tahoma" w:hAnsi="Tahoma" w:cs="Tahoma"/>
        </w:rPr>
        <w:t>annet</w:t>
      </w:r>
      <w:proofErr w:type="spellEnd"/>
      <w:r w:rsidRPr="00CF26DA">
        <w:rPr>
          <w:rFonts w:ascii="Tahoma" w:hAnsi="Tahoma" w:cs="Tahoma"/>
        </w:rPr>
        <w:t xml:space="preserve"> of Varghese </w:t>
      </w:r>
      <w:proofErr w:type="spellStart"/>
      <w:r w:rsidRPr="00CF26DA">
        <w:rPr>
          <w:rFonts w:ascii="Tahoma" w:hAnsi="Tahoma" w:cs="Tahoma"/>
        </w:rPr>
        <w:t>Ommen</w:t>
      </w:r>
      <w:proofErr w:type="spellEnd"/>
    </w:p>
    <w:p w:rsidR="00CF26DA" w:rsidRPr="00CF26DA" w:rsidRDefault="00CF26DA" w:rsidP="00CF26DA">
      <w:pPr>
        <w:spacing w:after="120"/>
        <w:rPr>
          <w:rFonts w:ascii="Tahoma" w:hAnsi="Tahoma" w:cs="Tahoma"/>
        </w:rPr>
      </w:pPr>
      <w:r w:rsidRPr="00CF26DA">
        <w:rPr>
          <w:rFonts w:ascii="Tahoma" w:hAnsi="Tahoma" w:cs="Tahoma"/>
        </w:rPr>
        <w:t>30</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Saraswathy</w:t>
      </w:r>
      <w:proofErr w:type="spellEnd"/>
      <w:r w:rsidRPr="00CF26DA">
        <w:rPr>
          <w:rFonts w:ascii="Tahoma" w:hAnsi="Tahoma" w:cs="Tahoma"/>
        </w:rPr>
        <w:t xml:space="preserve"> </w:t>
      </w:r>
      <w:proofErr w:type="spellStart"/>
      <w:proofErr w:type="gramStart"/>
      <w:r w:rsidRPr="00CF26DA">
        <w:rPr>
          <w:rFonts w:ascii="Tahoma" w:hAnsi="Tahoma" w:cs="Tahoma"/>
        </w:rPr>
        <w:t>ann</w:t>
      </w:r>
      <w:proofErr w:type="spellEnd"/>
      <w:proofErr w:type="gramEnd"/>
      <w:r w:rsidRPr="00CF26DA">
        <w:rPr>
          <w:rFonts w:ascii="Tahoma" w:hAnsi="Tahoma" w:cs="Tahoma"/>
        </w:rPr>
        <w:t xml:space="preserve"> of </w:t>
      </w:r>
      <w:proofErr w:type="spellStart"/>
      <w:r w:rsidRPr="00CF26DA">
        <w:rPr>
          <w:rFonts w:ascii="Tahoma" w:hAnsi="Tahoma" w:cs="Tahoma"/>
        </w:rPr>
        <w:t>Rtn</w:t>
      </w:r>
      <w:proofErr w:type="spellEnd"/>
      <w:r w:rsidRPr="00CF26DA">
        <w:rPr>
          <w:rFonts w:ascii="Tahoma" w:hAnsi="Tahoma" w:cs="Tahoma"/>
        </w:rPr>
        <w:t xml:space="preserve"> </w:t>
      </w:r>
      <w:proofErr w:type="spellStart"/>
      <w:r w:rsidRPr="00CF26DA">
        <w:rPr>
          <w:rFonts w:ascii="Tahoma" w:hAnsi="Tahoma" w:cs="Tahoma"/>
        </w:rPr>
        <w:t>Balakrishnan</w:t>
      </w:r>
      <w:proofErr w:type="spellEnd"/>
      <w:r w:rsidRPr="00CF26DA">
        <w:rPr>
          <w:rFonts w:ascii="Tahoma" w:hAnsi="Tahoma" w:cs="Tahoma"/>
        </w:rPr>
        <w:t xml:space="preserve"> Nair</w:t>
      </w:r>
    </w:p>
    <w:p w:rsidR="00CF26DA" w:rsidRDefault="00CF26DA" w:rsidP="00CF26DA">
      <w:pPr>
        <w:spacing w:after="120"/>
        <w:rPr>
          <w:rFonts w:ascii="Tahoma" w:hAnsi="Tahoma" w:cs="Tahoma"/>
        </w:rPr>
      </w:pPr>
      <w:r w:rsidRPr="00CF26DA">
        <w:rPr>
          <w:rFonts w:ascii="Tahoma" w:hAnsi="Tahoma" w:cs="Tahoma"/>
        </w:rPr>
        <w:t>30</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Rtn</w:t>
      </w:r>
      <w:proofErr w:type="spellEnd"/>
      <w:r w:rsidRPr="00CF26DA">
        <w:rPr>
          <w:rFonts w:ascii="Tahoma" w:hAnsi="Tahoma" w:cs="Tahoma"/>
        </w:rPr>
        <w:t xml:space="preserve"> </w:t>
      </w:r>
      <w:proofErr w:type="spellStart"/>
      <w:r w:rsidRPr="00CF26DA">
        <w:rPr>
          <w:rFonts w:ascii="Tahoma" w:hAnsi="Tahoma" w:cs="Tahoma"/>
        </w:rPr>
        <w:t>Sudheesh</w:t>
      </w:r>
      <w:proofErr w:type="spellEnd"/>
      <w:r w:rsidRPr="00CF26DA">
        <w:rPr>
          <w:rFonts w:ascii="Tahoma" w:hAnsi="Tahoma" w:cs="Tahoma"/>
        </w:rPr>
        <w:t xml:space="preserve"> Shankar</w:t>
      </w:r>
    </w:p>
    <w:p w:rsidR="00CF26DA" w:rsidRPr="00CF26DA" w:rsidRDefault="00CF26DA" w:rsidP="00CF26DA">
      <w:pPr>
        <w:spacing w:after="120"/>
        <w:rPr>
          <w:rFonts w:ascii="Tahoma" w:hAnsi="Tahoma" w:cs="Tahoma"/>
        </w:rPr>
      </w:pPr>
      <w:r w:rsidRPr="00CF26DA">
        <w:rPr>
          <w:rFonts w:ascii="Tahoma" w:hAnsi="Tahoma" w:cs="Tahoma"/>
        </w:rPr>
        <w:t>31</w:t>
      </w:r>
      <w:r w:rsidRPr="00CF26DA">
        <w:rPr>
          <w:rFonts w:ascii="Tahoma" w:hAnsi="Tahoma" w:cs="Tahoma"/>
          <w:vertAlign w:val="superscript"/>
        </w:rPr>
        <w:t>st</w:t>
      </w:r>
      <w:r w:rsidRPr="00CF26DA">
        <w:rPr>
          <w:rFonts w:ascii="Tahoma" w:hAnsi="Tahoma" w:cs="Tahoma"/>
        </w:rPr>
        <w:t xml:space="preserve"> </w:t>
      </w:r>
      <w:proofErr w:type="spellStart"/>
      <w:r w:rsidRPr="00CF26DA">
        <w:rPr>
          <w:rFonts w:ascii="Tahoma" w:hAnsi="Tahoma" w:cs="Tahoma"/>
        </w:rPr>
        <w:t>Rtn</w:t>
      </w:r>
      <w:proofErr w:type="spellEnd"/>
      <w:r w:rsidRPr="00CF26DA">
        <w:rPr>
          <w:rFonts w:ascii="Tahoma" w:hAnsi="Tahoma" w:cs="Tahoma"/>
        </w:rPr>
        <w:t xml:space="preserve"> K N G </w:t>
      </w:r>
      <w:proofErr w:type="spellStart"/>
      <w:r w:rsidRPr="00CF26DA">
        <w:rPr>
          <w:rFonts w:ascii="Tahoma" w:hAnsi="Tahoma" w:cs="Tahoma"/>
        </w:rPr>
        <w:t>Kaimal</w:t>
      </w:r>
      <w:proofErr w:type="spellEnd"/>
    </w:p>
    <w:p w:rsidR="00CF26DA" w:rsidRPr="00CF26DA" w:rsidRDefault="00CF26DA" w:rsidP="00CF26DA">
      <w:pPr>
        <w:spacing w:after="120"/>
        <w:rPr>
          <w:rFonts w:ascii="Tahoma" w:hAnsi="Tahoma" w:cs="Tahoma"/>
        </w:rPr>
      </w:pPr>
      <w:r w:rsidRPr="00CF26DA">
        <w:rPr>
          <w:rFonts w:ascii="Tahoma" w:hAnsi="Tahoma" w:cs="Tahoma"/>
        </w:rPr>
        <w:t>31</w:t>
      </w:r>
      <w:r w:rsidRPr="00CF26DA">
        <w:rPr>
          <w:rFonts w:ascii="Tahoma" w:hAnsi="Tahoma" w:cs="Tahoma"/>
          <w:vertAlign w:val="superscript"/>
        </w:rPr>
        <w:t xml:space="preserve">st </w:t>
      </w:r>
      <w:proofErr w:type="spellStart"/>
      <w:r w:rsidRPr="00CF26DA">
        <w:rPr>
          <w:rFonts w:ascii="Tahoma" w:hAnsi="Tahoma" w:cs="Tahoma"/>
        </w:rPr>
        <w:t>Rohan</w:t>
      </w:r>
      <w:proofErr w:type="spellEnd"/>
      <w:r w:rsidRPr="00CF26DA">
        <w:rPr>
          <w:rFonts w:ascii="Tahoma" w:hAnsi="Tahoma" w:cs="Tahoma"/>
        </w:rPr>
        <w:t xml:space="preserve"> </w:t>
      </w:r>
      <w:proofErr w:type="spellStart"/>
      <w:r w:rsidRPr="00CF26DA">
        <w:rPr>
          <w:rFonts w:ascii="Tahoma" w:hAnsi="Tahoma" w:cs="Tahoma"/>
        </w:rPr>
        <w:t>annet</w:t>
      </w:r>
      <w:proofErr w:type="spellEnd"/>
      <w:r w:rsidRPr="00CF26DA">
        <w:rPr>
          <w:rFonts w:ascii="Tahoma" w:hAnsi="Tahoma" w:cs="Tahoma"/>
        </w:rPr>
        <w:t xml:space="preserve"> of K I </w:t>
      </w:r>
      <w:proofErr w:type="spellStart"/>
      <w:r w:rsidRPr="00CF26DA">
        <w:rPr>
          <w:rFonts w:ascii="Tahoma" w:hAnsi="Tahoma" w:cs="Tahoma"/>
        </w:rPr>
        <w:t>Koshy</w:t>
      </w:r>
      <w:proofErr w:type="spellEnd"/>
    </w:p>
    <w:p w:rsidR="001F511B" w:rsidRPr="00BD1A06" w:rsidRDefault="00CF26DA" w:rsidP="001F511B">
      <w:pPr>
        <w:spacing w:before="100" w:beforeAutospacing="1" w:after="100" w:afterAutospacing="1"/>
        <w:jc w:val="both"/>
        <w:rPr>
          <w:rFonts w:ascii="Tahoma" w:hAnsi="Tahoma" w:cs="Tahoma"/>
          <w:lang w:eastAsia="en-IN"/>
        </w:rPr>
      </w:pPr>
      <w:r w:rsidRPr="00CF26DA">
        <w:rPr>
          <w:rFonts w:ascii="Tahoma" w:hAnsi="Tahoma" w:cs="Tahoma"/>
          <w:noProof/>
          <w:lang w:val="en-IN" w:eastAsia="en-IN"/>
        </w:rPr>
        <w:drawing>
          <wp:inline distT="0" distB="0" distL="0" distR="0">
            <wp:extent cx="3028621" cy="1162050"/>
            <wp:effectExtent l="19050" t="0" r="329"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040771" cy="1166712"/>
                    </a:xfrm>
                    <a:prstGeom prst="rect">
                      <a:avLst/>
                    </a:prstGeom>
                    <a:noFill/>
                    <a:ln w="9525">
                      <a:noFill/>
                      <a:miter lim="800000"/>
                      <a:headEnd/>
                      <a:tailEnd/>
                    </a:ln>
                  </pic:spPr>
                </pic:pic>
              </a:graphicData>
            </a:graphic>
          </wp:inline>
        </w:drawing>
      </w:r>
    </w:p>
    <w:p w:rsidR="00CF26DA" w:rsidRPr="00CF26DA" w:rsidRDefault="00CF26DA" w:rsidP="00CF26DA">
      <w:pPr>
        <w:spacing w:after="120"/>
        <w:rPr>
          <w:rFonts w:ascii="Tahoma" w:hAnsi="Tahoma" w:cs="Tahoma"/>
        </w:rPr>
      </w:pPr>
      <w:r w:rsidRPr="00CF26DA">
        <w:rPr>
          <w:rFonts w:ascii="Tahoma" w:hAnsi="Tahoma" w:cs="Tahoma"/>
        </w:rPr>
        <w:t>2</w:t>
      </w:r>
      <w:r w:rsidRPr="00CF26DA">
        <w:rPr>
          <w:rFonts w:ascii="Tahoma" w:hAnsi="Tahoma" w:cs="Tahoma"/>
          <w:vertAlign w:val="superscript"/>
        </w:rPr>
        <w:t>nd</w:t>
      </w:r>
      <w:r w:rsidRPr="00CF26DA">
        <w:rPr>
          <w:rFonts w:ascii="Tahoma" w:hAnsi="Tahoma" w:cs="Tahoma"/>
        </w:rPr>
        <w:t xml:space="preserve"> </w:t>
      </w:r>
      <w:proofErr w:type="spellStart"/>
      <w:r w:rsidRPr="00CF26DA">
        <w:rPr>
          <w:rFonts w:ascii="Tahoma" w:hAnsi="Tahoma" w:cs="Tahoma"/>
        </w:rPr>
        <w:t>Rtn</w:t>
      </w:r>
      <w:proofErr w:type="spellEnd"/>
      <w:r w:rsidRPr="00CF26DA">
        <w:rPr>
          <w:rFonts w:ascii="Tahoma" w:hAnsi="Tahoma" w:cs="Tahoma"/>
        </w:rPr>
        <w:t xml:space="preserve"> K P Thomas &amp; </w:t>
      </w:r>
      <w:proofErr w:type="spellStart"/>
      <w:r w:rsidRPr="00CF26DA">
        <w:rPr>
          <w:rFonts w:ascii="Tahoma" w:hAnsi="Tahoma" w:cs="Tahoma"/>
        </w:rPr>
        <w:t>Lizzy</w:t>
      </w:r>
      <w:proofErr w:type="spellEnd"/>
    </w:p>
    <w:p w:rsidR="00CF26DA" w:rsidRPr="00CF26DA" w:rsidRDefault="00CF26DA" w:rsidP="00CF26DA">
      <w:pPr>
        <w:spacing w:after="120"/>
        <w:rPr>
          <w:rFonts w:ascii="Tahoma" w:hAnsi="Tahoma" w:cs="Tahoma"/>
        </w:rPr>
      </w:pPr>
      <w:r w:rsidRPr="00CF26DA">
        <w:rPr>
          <w:rFonts w:ascii="Tahoma" w:hAnsi="Tahoma" w:cs="Tahoma"/>
        </w:rPr>
        <w:t>17</w:t>
      </w:r>
      <w:r w:rsidRPr="00CF26DA">
        <w:rPr>
          <w:rFonts w:ascii="Tahoma" w:hAnsi="Tahoma" w:cs="Tahoma"/>
          <w:vertAlign w:val="superscript"/>
        </w:rPr>
        <w:t>th</w:t>
      </w:r>
      <w:r w:rsidRPr="00CF26DA">
        <w:rPr>
          <w:rFonts w:ascii="Tahoma" w:hAnsi="Tahoma" w:cs="Tahoma"/>
        </w:rPr>
        <w:t xml:space="preserve"> </w:t>
      </w:r>
      <w:proofErr w:type="spellStart"/>
      <w:r w:rsidRPr="00CF26DA">
        <w:rPr>
          <w:rFonts w:ascii="Tahoma" w:hAnsi="Tahoma" w:cs="Tahoma"/>
        </w:rPr>
        <w:t>Rtn</w:t>
      </w:r>
      <w:proofErr w:type="spellEnd"/>
      <w:r w:rsidRPr="00CF26DA">
        <w:rPr>
          <w:rFonts w:ascii="Tahoma" w:hAnsi="Tahoma" w:cs="Tahoma"/>
        </w:rPr>
        <w:t xml:space="preserve"> P M Jose &amp; Mary</w:t>
      </w:r>
    </w:p>
    <w:p w:rsidR="00CF26DA" w:rsidRDefault="00CF26DA"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E8131E" w:rsidRDefault="00E8131E"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E8131E" w:rsidRDefault="00E8131E" w:rsidP="00CF1BCD">
      <w:pPr>
        <w:pStyle w:val="BodyText3"/>
        <w:jc w:val="both"/>
        <w:rPr>
          <w:rFonts w:ascii="Tahoma" w:hAnsi="Tahoma" w:cs="Tahoma"/>
          <w:sz w:val="24"/>
          <w:szCs w:val="24"/>
          <w:u w:val="single"/>
        </w:rPr>
      </w:pPr>
    </w:p>
    <w:p w:rsidR="00CF1BCD" w:rsidRPr="00CF1BCD" w:rsidRDefault="00CF1BCD" w:rsidP="00CF1BCD">
      <w:pPr>
        <w:pStyle w:val="BodyText3"/>
        <w:jc w:val="both"/>
        <w:rPr>
          <w:rFonts w:ascii="Tahoma" w:hAnsi="Tahoma" w:cs="Tahoma"/>
          <w:sz w:val="24"/>
          <w:szCs w:val="24"/>
          <w:u w:val="single"/>
        </w:rPr>
      </w:pPr>
      <w:r w:rsidRPr="00CF1BCD">
        <w:rPr>
          <w:rFonts w:ascii="Tahoma" w:hAnsi="Tahoma" w:cs="Tahoma"/>
          <w:sz w:val="24"/>
          <w:szCs w:val="24"/>
          <w:u w:val="single"/>
        </w:rPr>
        <w:t>DECLARATION FOR ROTARIANS IN BUSINESS AND PROFESSIONS</w:t>
      </w:r>
    </w:p>
    <w:p w:rsidR="00CF1BCD" w:rsidRPr="00CF1BCD" w:rsidRDefault="00CF1BCD" w:rsidP="00CF1BCD">
      <w:pPr>
        <w:jc w:val="both"/>
        <w:rPr>
          <w:rFonts w:ascii="Tahoma" w:hAnsi="Tahoma" w:cs="Tahoma"/>
        </w:rPr>
      </w:pPr>
      <w:r w:rsidRPr="00CF1BCD">
        <w:rPr>
          <w:rFonts w:ascii="Tahoma" w:hAnsi="Tahoma" w:cs="Tahoma"/>
        </w:rPr>
        <w:t>As a Rotarian engaged in a business or profession, I am expected to</w:t>
      </w:r>
    </w:p>
    <w:p w:rsidR="00CF1BCD" w:rsidRPr="00CF1BCD" w:rsidRDefault="00CF1BCD" w:rsidP="00CF1BCD">
      <w:pPr>
        <w:numPr>
          <w:ilvl w:val="0"/>
          <w:numId w:val="15"/>
        </w:numPr>
        <w:jc w:val="both"/>
        <w:rPr>
          <w:rFonts w:ascii="Tahoma" w:hAnsi="Tahoma" w:cs="Tahoma"/>
        </w:rPr>
      </w:pPr>
      <w:r w:rsidRPr="00CF1BCD">
        <w:rPr>
          <w:rFonts w:ascii="Tahoma" w:hAnsi="Tahoma" w:cs="Tahoma"/>
        </w:rPr>
        <w:t>Consider my vocation to be an opportunity to serve;</w:t>
      </w:r>
    </w:p>
    <w:p w:rsidR="00CF1BCD" w:rsidRPr="00CF1BCD" w:rsidRDefault="00CF1BCD" w:rsidP="00CF1BCD">
      <w:pPr>
        <w:numPr>
          <w:ilvl w:val="0"/>
          <w:numId w:val="15"/>
        </w:numPr>
        <w:jc w:val="both"/>
        <w:rPr>
          <w:rFonts w:ascii="Tahoma" w:hAnsi="Tahoma" w:cs="Tahoma"/>
        </w:rPr>
      </w:pPr>
      <w:r w:rsidRPr="00CF1BCD">
        <w:rPr>
          <w:rFonts w:ascii="Tahoma" w:hAnsi="Tahoma" w:cs="Tahoma"/>
        </w:rPr>
        <w:t>Be faithful to the letter and to the spirit of ethical codes of my vocation, to the laws of my country and to the moral standard of my community;</w:t>
      </w:r>
    </w:p>
    <w:p w:rsidR="00CF1BCD" w:rsidRPr="00CF1BCD" w:rsidRDefault="00CF1BCD" w:rsidP="00CF1BCD">
      <w:pPr>
        <w:numPr>
          <w:ilvl w:val="0"/>
          <w:numId w:val="15"/>
        </w:numPr>
        <w:jc w:val="both"/>
        <w:rPr>
          <w:rFonts w:ascii="Tahoma" w:hAnsi="Tahoma" w:cs="Tahoma"/>
        </w:rPr>
      </w:pPr>
      <w:r w:rsidRPr="00CF1BCD">
        <w:rPr>
          <w:rFonts w:ascii="Tahoma" w:hAnsi="Tahoma" w:cs="Tahoma"/>
        </w:rPr>
        <w:t>To do all in my power to dignify vocation and to promote the highest standards in my chosen vocation;</w:t>
      </w:r>
    </w:p>
    <w:p w:rsidR="00CF1BCD" w:rsidRPr="00CF1BCD" w:rsidRDefault="00CF1BCD" w:rsidP="00CF1BCD">
      <w:pPr>
        <w:numPr>
          <w:ilvl w:val="0"/>
          <w:numId w:val="15"/>
        </w:numPr>
        <w:jc w:val="both"/>
        <w:rPr>
          <w:rFonts w:ascii="Tahoma" w:hAnsi="Tahoma" w:cs="Tahoma"/>
        </w:rPr>
      </w:pPr>
      <w:r w:rsidRPr="00CF1BCD">
        <w:rPr>
          <w:rFonts w:ascii="Tahoma" w:hAnsi="Tahoma" w:cs="Tahoma"/>
        </w:rPr>
        <w:t>Be fair to my employer, employees, associates, competitors, customers, the public and all those with whom I have a business or professional relationship</w:t>
      </w:r>
    </w:p>
    <w:p w:rsidR="00CF1BCD" w:rsidRPr="00CF1BCD" w:rsidRDefault="00CF1BCD" w:rsidP="00CF1BCD">
      <w:pPr>
        <w:numPr>
          <w:ilvl w:val="0"/>
          <w:numId w:val="15"/>
        </w:numPr>
        <w:jc w:val="both"/>
        <w:rPr>
          <w:rFonts w:ascii="Tahoma" w:hAnsi="Tahoma" w:cs="Tahoma"/>
        </w:rPr>
      </w:pPr>
      <w:r w:rsidRPr="00CF1BCD">
        <w:rPr>
          <w:rFonts w:ascii="Tahoma" w:hAnsi="Tahoma" w:cs="Tahoma"/>
        </w:rPr>
        <w:t>Recognize the honor &amp; respect due to all occupations which are useful to the society</w:t>
      </w:r>
    </w:p>
    <w:p w:rsidR="00CF1BCD" w:rsidRPr="00CF1BCD" w:rsidRDefault="00CF1BCD" w:rsidP="00CF1BCD">
      <w:pPr>
        <w:numPr>
          <w:ilvl w:val="0"/>
          <w:numId w:val="15"/>
        </w:numPr>
        <w:jc w:val="both"/>
        <w:rPr>
          <w:rFonts w:ascii="Tahoma" w:hAnsi="Tahoma" w:cs="Tahoma"/>
        </w:rPr>
      </w:pPr>
      <w:r w:rsidRPr="00CF1BCD">
        <w:rPr>
          <w:rFonts w:ascii="Tahoma" w:hAnsi="Tahoma" w:cs="Tahoma"/>
        </w:rPr>
        <w:t>Offer my vocational talents to provide opportunity, to young people, to work for the special needs of others and to improve the quality of life in my community;</w:t>
      </w:r>
    </w:p>
    <w:p w:rsidR="00CF1BCD" w:rsidRPr="00CF1BCD" w:rsidRDefault="00CF1BCD" w:rsidP="00CF1BCD">
      <w:pPr>
        <w:numPr>
          <w:ilvl w:val="0"/>
          <w:numId w:val="15"/>
        </w:numPr>
        <w:jc w:val="both"/>
        <w:rPr>
          <w:rFonts w:ascii="Tahoma" w:hAnsi="Tahoma" w:cs="Tahoma"/>
        </w:rPr>
      </w:pPr>
      <w:r w:rsidRPr="00CF1BCD">
        <w:rPr>
          <w:rFonts w:ascii="Tahoma" w:hAnsi="Tahoma" w:cs="Tahoma"/>
        </w:rPr>
        <w:t>Adhere to honesty in my advertising and in all representations to the public concerning my business or profession;</w:t>
      </w:r>
    </w:p>
    <w:p w:rsidR="00CF1BCD" w:rsidRPr="00CF1BCD" w:rsidRDefault="00CF1BCD" w:rsidP="00CF1BCD">
      <w:pPr>
        <w:numPr>
          <w:ilvl w:val="0"/>
          <w:numId w:val="15"/>
        </w:numPr>
        <w:jc w:val="both"/>
        <w:rPr>
          <w:rFonts w:ascii="Tahoma" w:hAnsi="Tahoma" w:cs="Tahoma"/>
          <w:b/>
        </w:rPr>
      </w:pPr>
      <w:r w:rsidRPr="00CF1BCD">
        <w:rPr>
          <w:rFonts w:ascii="Tahoma" w:hAnsi="Tahoma" w:cs="Tahoma"/>
        </w:rPr>
        <w:t>Neither seek nor grant to a fellow Rotarian, a privilege or advantage not normally accorded to others in a business or professional relationship</w:t>
      </w:r>
    </w:p>
    <w:p w:rsidR="00CF26DA" w:rsidRPr="00CF1BCD" w:rsidRDefault="00CF26DA" w:rsidP="00CF1BCD">
      <w:pPr>
        <w:pStyle w:val="ListParagraph"/>
        <w:jc w:val="both"/>
        <w:rPr>
          <w:rFonts w:ascii="Tahoma" w:hAnsi="Tahoma" w:cs="Tahoma"/>
          <w:sz w:val="24"/>
          <w:szCs w:val="24"/>
          <w:lang w:eastAsia="en-IN"/>
        </w:rPr>
      </w:pPr>
    </w:p>
    <w:p w:rsidR="00F307EE" w:rsidRPr="00F307EE" w:rsidRDefault="00F307EE" w:rsidP="00F307EE">
      <w:pPr>
        <w:autoSpaceDE w:val="0"/>
        <w:autoSpaceDN w:val="0"/>
        <w:adjustRightInd w:val="0"/>
        <w:rPr>
          <w:rFonts w:ascii="Tahoma" w:hAnsi="Tahoma" w:cs="Tahoma"/>
          <w:b/>
          <w:color w:val="000000"/>
        </w:rPr>
      </w:pPr>
      <w:r w:rsidRPr="00F307EE">
        <w:rPr>
          <w:rFonts w:ascii="Tahoma" w:hAnsi="Tahoma" w:cs="Tahoma"/>
          <w:b/>
          <w:color w:val="000000"/>
        </w:rPr>
        <w:t>The Four-Way Test</w:t>
      </w:r>
    </w:p>
    <w:p w:rsidR="00F307EE" w:rsidRPr="00F307EE" w:rsidRDefault="00F307EE" w:rsidP="00F307EE">
      <w:pPr>
        <w:autoSpaceDE w:val="0"/>
        <w:autoSpaceDN w:val="0"/>
        <w:adjustRightInd w:val="0"/>
        <w:rPr>
          <w:rFonts w:ascii="Tahoma" w:hAnsi="Tahoma" w:cs="Tahoma"/>
          <w:b/>
          <w:color w:val="000000"/>
        </w:rPr>
      </w:pPr>
      <w:r w:rsidRPr="00F307EE">
        <w:rPr>
          <w:rFonts w:ascii="Tahoma" w:hAnsi="Tahoma" w:cs="Tahoma"/>
          <w:b/>
          <w:color w:val="000000"/>
        </w:rPr>
        <w:t>Of the things we think, say or do:</w:t>
      </w:r>
    </w:p>
    <w:p w:rsidR="00F307EE" w:rsidRPr="00F307EE" w:rsidRDefault="00F307EE" w:rsidP="00F307EE">
      <w:pPr>
        <w:autoSpaceDE w:val="0"/>
        <w:autoSpaceDN w:val="0"/>
        <w:adjustRightInd w:val="0"/>
        <w:rPr>
          <w:rFonts w:ascii="Tahoma" w:hAnsi="Tahoma" w:cs="Tahoma"/>
          <w:b/>
          <w:color w:val="000000"/>
        </w:rPr>
      </w:pPr>
      <w:r w:rsidRPr="00F307EE">
        <w:rPr>
          <w:rFonts w:ascii="Tahoma" w:hAnsi="Tahoma" w:cs="Tahoma"/>
          <w:b/>
          <w:color w:val="000000"/>
        </w:rPr>
        <w:t>1)  Is it the TRUTH?</w:t>
      </w:r>
    </w:p>
    <w:p w:rsidR="00F307EE" w:rsidRPr="00F307EE" w:rsidRDefault="00F307EE" w:rsidP="00F307EE">
      <w:pPr>
        <w:autoSpaceDE w:val="0"/>
        <w:autoSpaceDN w:val="0"/>
        <w:adjustRightInd w:val="0"/>
        <w:rPr>
          <w:rFonts w:ascii="Tahoma" w:hAnsi="Tahoma" w:cs="Tahoma"/>
          <w:b/>
          <w:color w:val="000000"/>
        </w:rPr>
      </w:pPr>
      <w:r w:rsidRPr="00F307EE">
        <w:rPr>
          <w:rFonts w:ascii="Tahoma" w:hAnsi="Tahoma" w:cs="Tahoma"/>
          <w:b/>
          <w:color w:val="000000"/>
        </w:rPr>
        <w:t>2)  Is it FAIR to all concerned?</w:t>
      </w:r>
    </w:p>
    <w:p w:rsidR="00F307EE" w:rsidRPr="00F307EE" w:rsidRDefault="00F307EE" w:rsidP="00F307EE">
      <w:pPr>
        <w:autoSpaceDE w:val="0"/>
        <w:autoSpaceDN w:val="0"/>
        <w:adjustRightInd w:val="0"/>
        <w:rPr>
          <w:rFonts w:ascii="Tahoma" w:hAnsi="Tahoma" w:cs="Tahoma"/>
          <w:b/>
          <w:color w:val="000000"/>
        </w:rPr>
      </w:pPr>
      <w:r w:rsidRPr="00F307EE">
        <w:rPr>
          <w:rFonts w:ascii="Tahoma" w:hAnsi="Tahoma" w:cs="Tahoma"/>
          <w:b/>
          <w:color w:val="000000"/>
        </w:rPr>
        <w:t xml:space="preserve">3) Will it build GOODWILL and BETTER   </w:t>
      </w:r>
      <w:r w:rsidRPr="00F307EE">
        <w:rPr>
          <w:rFonts w:ascii="Tahoma" w:hAnsi="Tahoma" w:cs="Tahoma"/>
          <w:b/>
          <w:color w:val="000000"/>
        </w:rPr>
        <w:tab/>
        <w:t>FRIENDSHIPS?</w:t>
      </w:r>
    </w:p>
    <w:p w:rsidR="00F307EE" w:rsidRPr="00F307EE" w:rsidRDefault="00F307EE" w:rsidP="00F307EE">
      <w:pPr>
        <w:autoSpaceDE w:val="0"/>
        <w:autoSpaceDN w:val="0"/>
        <w:adjustRightInd w:val="0"/>
        <w:rPr>
          <w:rFonts w:ascii="Tahoma" w:hAnsi="Tahoma" w:cs="Tahoma"/>
          <w:b/>
          <w:color w:val="000000"/>
        </w:rPr>
      </w:pPr>
      <w:r w:rsidRPr="00F307EE">
        <w:rPr>
          <w:rFonts w:ascii="Tahoma" w:hAnsi="Tahoma" w:cs="Tahoma"/>
          <w:b/>
          <w:color w:val="000000"/>
        </w:rPr>
        <w:t>4)   Will it be BENEFICIAL to all concerned?</w:t>
      </w:r>
    </w:p>
    <w:p w:rsidR="00CF26DA" w:rsidRDefault="00CF26DA"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CF26DA" w:rsidRDefault="00CF26DA" w:rsidP="001F511B">
      <w:pPr>
        <w:pStyle w:val="ListParagraph"/>
        <w:jc w:val="both"/>
        <w:rPr>
          <w:rFonts w:ascii="Tahoma" w:hAnsi="Tahoma" w:cs="Tahoma"/>
          <w:sz w:val="24"/>
          <w:szCs w:val="24"/>
          <w:lang w:eastAsia="en-IN"/>
        </w:rPr>
      </w:pPr>
    </w:p>
    <w:p w:rsidR="00CF26DA" w:rsidRPr="007C2D77" w:rsidRDefault="00CF26DA" w:rsidP="001F511B">
      <w:pPr>
        <w:pStyle w:val="ListParagraph"/>
        <w:jc w:val="both"/>
        <w:rPr>
          <w:rFonts w:ascii="Tahoma" w:hAnsi="Tahoma" w:cs="Tahoma"/>
          <w:sz w:val="24"/>
          <w:szCs w:val="24"/>
          <w:lang w:eastAsia="en-IN"/>
        </w:rPr>
      </w:pPr>
    </w:p>
    <w:sectPr w:rsidR="00CF26DA" w:rsidRPr="007C2D77" w:rsidSect="00107F12">
      <w:type w:val="continuous"/>
      <w:pgSz w:w="12240" w:h="15840"/>
      <w:pgMar w:top="720" w:right="720" w:bottom="720" w:left="567"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EC"/>
    <w:multiLevelType w:val="hybridMultilevel"/>
    <w:tmpl w:val="194E4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E7943"/>
    <w:multiLevelType w:val="multilevel"/>
    <w:tmpl w:val="88E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06B3F"/>
    <w:multiLevelType w:val="multilevel"/>
    <w:tmpl w:val="261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821598D"/>
    <w:multiLevelType w:val="multilevel"/>
    <w:tmpl w:val="999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9">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C39E3"/>
    <w:multiLevelType w:val="hybridMultilevel"/>
    <w:tmpl w:val="E9864156"/>
    <w:lvl w:ilvl="0" w:tplc="69D6A2B0">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lvl>
    <w:lvl w:ilvl="2" w:tplc="66BE04E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9F70A7"/>
    <w:multiLevelType w:val="hybridMultilevel"/>
    <w:tmpl w:val="7D3AA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9F0218A"/>
    <w:multiLevelType w:val="hybridMultilevel"/>
    <w:tmpl w:val="A8EA9182"/>
    <w:lvl w:ilvl="0" w:tplc="9E2C85F8">
      <w:start w:val="1"/>
      <w:numFmt w:val="bullet"/>
      <w:lvlText w:val="•"/>
      <w:lvlJc w:val="left"/>
      <w:pPr>
        <w:tabs>
          <w:tab w:val="num" w:pos="720"/>
        </w:tabs>
        <w:ind w:left="720" w:hanging="360"/>
      </w:pPr>
      <w:rPr>
        <w:rFonts w:ascii="Arial" w:hAnsi="Arial" w:hint="default"/>
      </w:rPr>
    </w:lvl>
    <w:lvl w:ilvl="1" w:tplc="0C44D874" w:tentative="1">
      <w:start w:val="1"/>
      <w:numFmt w:val="bullet"/>
      <w:lvlText w:val="•"/>
      <w:lvlJc w:val="left"/>
      <w:pPr>
        <w:tabs>
          <w:tab w:val="num" w:pos="1440"/>
        </w:tabs>
        <w:ind w:left="1440" w:hanging="360"/>
      </w:pPr>
      <w:rPr>
        <w:rFonts w:ascii="Arial" w:hAnsi="Arial" w:hint="default"/>
      </w:rPr>
    </w:lvl>
    <w:lvl w:ilvl="2" w:tplc="6C2E784E" w:tentative="1">
      <w:start w:val="1"/>
      <w:numFmt w:val="bullet"/>
      <w:lvlText w:val="•"/>
      <w:lvlJc w:val="left"/>
      <w:pPr>
        <w:tabs>
          <w:tab w:val="num" w:pos="2160"/>
        </w:tabs>
        <w:ind w:left="2160" w:hanging="360"/>
      </w:pPr>
      <w:rPr>
        <w:rFonts w:ascii="Arial" w:hAnsi="Arial" w:hint="default"/>
      </w:rPr>
    </w:lvl>
    <w:lvl w:ilvl="3" w:tplc="D292DE0C" w:tentative="1">
      <w:start w:val="1"/>
      <w:numFmt w:val="bullet"/>
      <w:lvlText w:val="•"/>
      <w:lvlJc w:val="left"/>
      <w:pPr>
        <w:tabs>
          <w:tab w:val="num" w:pos="2880"/>
        </w:tabs>
        <w:ind w:left="2880" w:hanging="360"/>
      </w:pPr>
      <w:rPr>
        <w:rFonts w:ascii="Arial" w:hAnsi="Arial" w:hint="default"/>
      </w:rPr>
    </w:lvl>
    <w:lvl w:ilvl="4" w:tplc="1680A982" w:tentative="1">
      <w:start w:val="1"/>
      <w:numFmt w:val="bullet"/>
      <w:lvlText w:val="•"/>
      <w:lvlJc w:val="left"/>
      <w:pPr>
        <w:tabs>
          <w:tab w:val="num" w:pos="3600"/>
        </w:tabs>
        <w:ind w:left="3600" w:hanging="360"/>
      </w:pPr>
      <w:rPr>
        <w:rFonts w:ascii="Arial" w:hAnsi="Arial" w:hint="default"/>
      </w:rPr>
    </w:lvl>
    <w:lvl w:ilvl="5" w:tplc="62FCF3EA" w:tentative="1">
      <w:start w:val="1"/>
      <w:numFmt w:val="bullet"/>
      <w:lvlText w:val="•"/>
      <w:lvlJc w:val="left"/>
      <w:pPr>
        <w:tabs>
          <w:tab w:val="num" w:pos="4320"/>
        </w:tabs>
        <w:ind w:left="4320" w:hanging="360"/>
      </w:pPr>
      <w:rPr>
        <w:rFonts w:ascii="Arial" w:hAnsi="Arial" w:hint="default"/>
      </w:rPr>
    </w:lvl>
    <w:lvl w:ilvl="6" w:tplc="E2F8D948" w:tentative="1">
      <w:start w:val="1"/>
      <w:numFmt w:val="bullet"/>
      <w:lvlText w:val="•"/>
      <w:lvlJc w:val="left"/>
      <w:pPr>
        <w:tabs>
          <w:tab w:val="num" w:pos="5040"/>
        </w:tabs>
        <w:ind w:left="5040" w:hanging="360"/>
      </w:pPr>
      <w:rPr>
        <w:rFonts w:ascii="Arial" w:hAnsi="Arial" w:hint="default"/>
      </w:rPr>
    </w:lvl>
    <w:lvl w:ilvl="7" w:tplc="4F0E3E5A" w:tentative="1">
      <w:start w:val="1"/>
      <w:numFmt w:val="bullet"/>
      <w:lvlText w:val="•"/>
      <w:lvlJc w:val="left"/>
      <w:pPr>
        <w:tabs>
          <w:tab w:val="num" w:pos="5760"/>
        </w:tabs>
        <w:ind w:left="5760" w:hanging="360"/>
      </w:pPr>
      <w:rPr>
        <w:rFonts w:ascii="Arial" w:hAnsi="Arial" w:hint="default"/>
      </w:rPr>
    </w:lvl>
    <w:lvl w:ilvl="8" w:tplc="5E986642" w:tentative="1">
      <w:start w:val="1"/>
      <w:numFmt w:val="bullet"/>
      <w:lvlText w:val="•"/>
      <w:lvlJc w:val="left"/>
      <w:pPr>
        <w:tabs>
          <w:tab w:val="num" w:pos="6480"/>
        </w:tabs>
        <w:ind w:left="6480" w:hanging="360"/>
      </w:pPr>
      <w:rPr>
        <w:rFonts w:ascii="Arial" w:hAnsi="Arial" w:hint="default"/>
      </w:rPr>
    </w:lvl>
  </w:abstractNum>
  <w:abstractNum w:abstractNumId="15">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D26CC7"/>
    <w:multiLevelType w:val="hybridMultilevel"/>
    <w:tmpl w:val="B9D4A880"/>
    <w:lvl w:ilvl="0" w:tplc="AB1CEE70">
      <w:start w:val="1"/>
      <w:numFmt w:val="bullet"/>
      <w:lvlText w:val="•"/>
      <w:lvlJc w:val="left"/>
      <w:pPr>
        <w:tabs>
          <w:tab w:val="num" w:pos="720"/>
        </w:tabs>
        <w:ind w:left="720" w:hanging="360"/>
      </w:pPr>
      <w:rPr>
        <w:rFonts w:ascii="Arial" w:hAnsi="Arial" w:hint="default"/>
      </w:rPr>
    </w:lvl>
    <w:lvl w:ilvl="1" w:tplc="D3088122" w:tentative="1">
      <w:start w:val="1"/>
      <w:numFmt w:val="bullet"/>
      <w:lvlText w:val="•"/>
      <w:lvlJc w:val="left"/>
      <w:pPr>
        <w:tabs>
          <w:tab w:val="num" w:pos="1440"/>
        </w:tabs>
        <w:ind w:left="1440" w:hanging="360"/>
      </w:pPr>
      <w:rPr>
        <w:rFonts w:ascii="Arial" w:hAnsi="Arial" w:hint="default"/>
      </w:rPr>
    </w:lvl>
    <w:lvl w:ilvl="2" w:tplc="65DE961E" w:tentative="1">
      <w:start w:val="1"/>
      <w:numFmt w:val="bullet"/>
      <w:lvlText w:val="•"/>
      <w:lvlJc w:val="left"/>
      <w:pPr>
        <w:tabs>
          <w:tab w:val="num" w:pos="2160"/>
        </w:tabs>
        <w:ind w:left="2160" w:hanging="360"/>
      </w:pPr>
      <w:rPr>
        <w:rFonts w:ascii="Arial" w:hAnsi="Arial" w:hint="default"/>
      </w:rPr>
    </w:lvl>
    <w:lvl w:ilvl="3" w:tplc="85B4ACB0" w:tentative="1">
      <w:start w:val="1"/>
      <w:numFmt w:val="bullet"/>
      <w:lvlText w:val="•"/>
      <w:lvlJc w:val="left"/>
      <w:pPr>
        <w:tabs>
          <w:tab w:val="num" w:pos="2880"/>
        </w:tabs>
        <w:ind w:left="2880" w:hanging="360"/>
      </w:pPr>
      <w:rPr>
        <w:rFonts w:ascii="Arial" w:hAnsi="Arial" w:hint="default"/>
      </w:rPr>
    </w:lvl>
    <w:lvl w:ilvl="4" w:tplc="66FAF430" w:tentative="1">
      <w:start w:val="1"/>
      <w:numFmt w:val="bullet"/>
      <w:lvlText w:val="•"/>
      <w:lvlJc w:val="left"/>
      <w:pPr>
        <w:tabs>
          <w:tab w:val="num" w:pos="3600"/>
        </w:tabs>
        <w:ind w:left="3600" w:hanging="360"/>
      </w:pPr>
      <w:rPr>
        <w:rFonts w:ascii="Arial" w:hAnsi="Arial" w:hint="default"/>
      </w:rPr>
    </w:lvl>
    <w:lvl w:ilvl="5" w:tplc="9F7AB3AA" w:tentative="1">
      <w:start w:val="1"/>
      <w:numFmt w:val="bullet"/>
      <w:lvlText w:val="•"/>
      <w:lvlJc w:val="left"/>
      <w:pPr>
        <w:tabs>
          <w:tab w:val="num" w:pos="4320"/>
        </w:tabs>
        <w:ind w:left="4320" w:hanging="360"/>
      </w:pPr>
      <w:rPr>
        <w:rFonts w:ascii="Arial" w:hAnsi="Arial" w:hint="default"/>
      </w:rPr>
    </w:lvl>
    <w:lvl w:ilvl="6" w:tplc="0152ECDC" w:tentative="1">
      <w:start w:val="1"/>
      <w:numFmt w:val="bullet"/>
      <w:lvlText w:val="•"/>
      <w:lvlJc w:val="left"/>
      <w:pPr>
        <w:tabs>
          <w:tab w:val="num" w:pos="5040"/>
        </w:tabs>
        <w:ind w:left="5040" w:hanging="360"/>
      </w:pPr>
      <w:rPr>
        <w:rFonts w:ascii="Arial" w:hAnsi="Arial" w:hint="default"/>
      </w:rPr>
    </w:lvl>
    <w:lvl w:ilvl="7" w:tplc="7D1AB418" w:tentative="1">
      <w:start w:val="1"/>
      <w:numFmt w:val="bullet"/>
      <w:lvlText w:val="•"/>
      <w:lvlJc w:val="left"/>
      <w:pPr>
        <w:tabs>
          <w:tab w:val="num" w:pos="5760"/>
        </w:tabs>
        <w:ind w:left="5760" w:hanging="360"/>
      </w:pPr>
      <w:rPr>
        <w:rFonts w:ascii="Arial" w:hAnsi="Arial" w:hint="default"/>
      </w:rPr>
    </w:lvl>
    <w:lvl w:ilvl="8" w:tplc="75FA9CBE" w:tentative="1">
      <w:start w:val="1"/>
      <w:numFmt w:val="bullet"/>
      <w:lvlText w:val="•"/>
      <w:lvlJc w:val="left"/>
      <w:pPr>
        <w:tabs>
          <w:tab w:val="num" w:pos="6480"/>
        </w:tabs>
        <w:ind w:left="6480" w:hanging="360"/>
      </w:pPr>
      <w:rPr>
        <w:rFonts w:ascii="Arial" w:hAnsi="Arial" w:hint="default"/>
      </w:rPr>
    </w:lvl>
  </w:abstractNum>
  <w:abstractNum w:abstractNumId="19">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62817"/>
    <w:multiLevelType w:val="multilevel"/>
    <w:tmpl w:val="8BE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5"/>
  </w:num>
  <w:num w:numId="4">
    <w:abstractNumId w:val="11"/>
  </w:num>
  <w:num w:numId="5">
    <w:abstractNumId w:val="3"/>
  </w:num>
  <w:num w:numId="6">
    <w:abstractNumId w:val="6"/>
  </w:num>
  <w:num w:numId="7">
    <w:abstractNumId w:val="17"/>
  </w:num>
  <w:num w:numId="8">
    <w:abstractNumId w:val="19"/>
  </w:num>
  <w:num w:numId="9">
    <w:abstractNumId w:val="9"/>
  </w:num>
  <w:num w:numId="10">
    <w:abstractNumId w:val="16"/>
  </w:num>
  <w:num w:numId="11">
    <w:abstractNumId w:val="8"/>
  </w:num>
  <w:num w:numId="12">
    <w:abstractNumId w:val="4"/>
  </w:num>
  <w:num w:numId="13">
    <w:abstractNumId w:val="18"/>
  </w:num>
  <w:num w:numId="14">
    <w:abstractNumId w:val="14"/>
  </w:num>
  <w:num w:numId="15">
    <w:abstractNumId w:val="10"/>
  </w:num>
  <w:num w:numId="16">
    <w:abstractNumId w:val="0"/>
  </w:num>
  <w:num w:numId="17">
    <w:abstractNumId w:val="5"/>
  </w:num>
  <w:num w:numId="18">
    <w:abstractNumId w:val="1"/>
  </w:num>
  <w:num w:numId="19">
    <w:abstractNumId w:val="20"/>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6103C0"/>
    <w:rsid w:val="000219CE"/>
    <w:rsid w:val="00062370"/>
    <w:rsid w:val="0007539F"/>
    <w:rsid w:val="00094FD9"/>
    <w:rsid w:val="000A2463"/>
    <w:rsid w:val="000B45CD"/>
    <w:rsid w:val="000C6570"/>
    <w:rsid w:val="000D0B90"/>
    <w:rsid w:val="000D135C"/>
    <w:rsid w:val="000D3076"/>
    <w:rsid w:val="000D33D5"/>
    <w:rsid w:val="000F3BF9"/>
    <w:rsid w:val="00100A5E"/>
    <w:rsid w:val="001030B3"/>
    <w:rsid w:val="00106D65"/>
    <w:rsid w:val="001074FB"/>
    <w:rsid w:val="00107F12"/>
    <w:rsid w:val="0011174B"/>
    <w:rsid w:val="001542F3"/>
    <w:rsid w:val="001777C2"/>
    <w:rsid w:val="00190721"/>
    <w:rsid w:val="001D7C50"/>
    <w:rsid w:val="001E4D83"/>
    <w:rsid w:val="001F511B"/>
    <w:rsid w:val="002014FF"/>
    <w:rsid w:val="002107C2"/>
    <w:rsid w:val="0021450C"/>
    <w:rsid w:val="0023437A"/>
    <w:rsid w:val="00237CA9"/>
    <w:rsid w:val="00240F98"/>
    <w:rsid w:val="00243BFC"/>
    <w:rsid w:val="002445D7"/>
    <w:rsid w:val="00265BF7"/>
    <w:rsid w:val="002813AB"/>
    <w:rsid w:val="00294ABA"/>
    <w:rsid w:val="002D66EE"/>
    <w:rsid w:val="00317EE1"/>
    <w:rsid w:val="00326C6A"/>
    <w:rsid w:val="00370C56"/>
    <w:rsid w:val="00384210"/>
    <w:rsid w:val="003A3E42"/>
    <w:rsid w:val="003E432E"/>
    <w:rsid w:val="00466558"/>
    <w:rsid w:val="00470510"/>
    <w:rsid w:val="004747B2"/>
    <w:rsid w:val="00481D13"/>
    <w:rsid w:val="004C1D7F"/>
    <w:rsid w:val="004C3F9B"/>
    <w:rsid w:val="004D621F"/>
    <w:rsid w:val="00503A26"/>
    <w:rsid w:val="00543791"/>
    <w:rsid w:val="00557A5B"/>
    <w:rsid w:val="00560D75"/>
    <w:rsid w:val="00575B91"/>
    <w:rsid w:val="00577DF9"/>
    <w:rsid w:val="005958A4"/>
    <w:rsid w:val="005A68AC"/>
    <w:rsid w:val="005A7C3F"/>
    <w:rsid w:val="005B6F3F"/>
    <w:rsid w:val="005C144C"/>
    <w:rsid w:val="005D2136"/>
    <w:rsid w:val="005D4885"/>
    <w:rsid w:val="005D5FB4"/>
    <w:rsid w:val="005E10EF"/>
    <w:rsid w:val="005F0139"/>
    <w:rsid w:val="005F28A0"/>
    <w:rsid w:val="005F6560"/>
    <w:rsid w:val="006032B6"/>
    <w:rsid w:val="006041AA"/>
    <w:rsid w:val="006103C0"/>
    <w:rsid w:val="00620FC6"/>
    <w:rsid w:val="006314EF"/>
    <w:rsid w:val="0064009B"/>
    <w:rsid w:val="006416B5"/>
    <w:rsid w:val="00647F5B"/>
    <w:rsid w:val="0066049E"/>
    <w:rsid w:val="00673B94"/>
    <w:rsid w:val="006860BA"/>
    <w:rsid w:val="00696275"/>
    <w:rsid w:val="006B0681"/>
    <w:rsid w:val="006B61DE"/>
    <w:rsid w:val="006D2AF3"/>
    <w:rsid w:val="006D7CC6"/>
    <w:rsid w:val="006E4EE9"/>
    <w:rsid w:val="006F18D2"/>
    <w:rsid w:val="00704976"/>
    <w:rsid w:val="007149B4"/>
    <w:rsid w:val="0074307C"/>
    <w:rsid w:val="0074547C"/>
    <w:rsid w:val="00757FA5"/>
    <w:rsid w:val="00767FBE"/>
    <w:rsid w:val="00772CAD"/>
    <w:rsid w:val="00796FBD"/>
    <w:rsid w:val="007C2D77"/>
    <w:rsid w:val="007C743D"/>
    <w:rsid w:val="007E0750"/>
    <w:rsid w:val="007E0AE7"/>
    <w:rsid w:val="007E2253"/>
    <w:rsid w:val="0080542A"/>
    <w:rsid w:val="00811781"/>
    <w:rsid w:val="00814F31"/>
    <w:rsid w:val="00843464"/>
    <w:rsid w:val="00853C60"/>
    <w:rsid w:val="008631FA"/>
    <w:rsid w:val="00882233"/>
    <w:rsid w:val="008A5C0A"/>
    <w:rsid w:val="008C609B"/>
    <w:rsid w:val="008F0C71"/>
    <w:rsid w:val="00905A7B"/>
    <w:rsid w:val="00923958"/>
    <w:rsid w:val="00925E8D"/>
    <w:rsid w:val="00926640"/>
    <w:rsid w:val="00937508"/>
    <w:rsid w:val="00955C4F"/>
    <w:rsid w:val="00964B2E"/>
    <w:rsid w:val="00966D5F"/>
    <w:rsid w:val="00982B3B"/>
    <w:rsid w:val="00990369"/>
    <w:rsid w:val="00994B38"/>
    <w:rsid w:val="009A4F94"/>
    <w:rsid w:val="009C2F5A"/>
    <w:rsid w:val="009D48C9"/>
    <w:rsid w:val="009F733B"/>
    <w:rsid w:val="00A022C1"/>
    <w:rsid w:val="00A11FFA"/>
    <w:rsid w:val="00A37677"/>
    <w:rsid w:val="00A66A5A"/>
    <w:rsid w:val="00A671DB"/>
    <w:rsid w:val="00A77598"/>
    <w:rsid w:val="00A97325"/>
    <w:rsid w:val="00AE3A5E"/>
    <w:rsid w:val="00AE4228"/>
    <w:rsid w:val="00B1043B"/>
    <w:rsid w:val="00B17842"/>
    <w:rsid w:val="00B17FB7"/>
    <w:rsid w:val="00B43562"/>
    <w:rsid w:val="00B612F0"/>
    <w:rsid w:val="00B81198"/>
    <w:rsid w:val="00B84780"/>
    <w:rsid w:val="00BA4BF1"/>
    <w:rsid w:val="00BB5384"/>
    <w:rsid w:val="00BF159C"/>
    <w:rsid w:val="00BF57DD"/>
    <w:rsid w:val="00C137F5"/>
    <w:rsid w:val="00C16C14"/>
    <w:rsid w:val="00C30CF9"/>
    <w:rsid w:val="00C34DBF"/>
    <w:rsid w:val="00C36790"/>
    <w:rsid w:val="00C412CD"/>
    <w:rsid w:val="00C91212"/>
    <w:rsid w:val="00C915F8"/>
    <w:rsid w:val="00CC544B"/>
    <w:rsid w:val="00CF1BCD"/>
    <w:rsid w:val="00CF26DA"/>
    <w:rsid w:val="00D01BAC"/>
    <w:rsid w:val="00D15B01"/>
    <w:rsid w:val="00D15F25"/>
    <w:rsid w:val="00D20882"/>
    <w:rsid w:val="00D208EC"/>
    <w:rsid w:val="00D20F10"/>
    <w:rsid w:val="00D3512F"/>
    <w:rsid w:val="00D60D6A"/>
    <w:rsid w:val="00D7109A"/>
    <w:rsid w:val="00D836FB"/>
    <w:rsid w:val="00DA42A7"/>
    <w:rsid w:val="00DC406A"/>
    <w:rsid w:val="00DC4454"/>
    <w:rsid w:val="00E0130B"/>
    <w:rsid w:val="00E3168D"/>
    <w:rsid w:val="00E56E8A"/>
    <w:rsid w:val="00E70638"/>
    <w:rsid w:val="00E8131E"/>
    <w:rsid w:val="00EA033D"/>
    <w:rsid w:val="00EA257D"/>
    <w:rsid w:val="00EA77F8"/>
    <w:rsid w:val="00EB327C"/>
    <w:rsid w:val="00EC570F"/>
    <w:rsid w:val="00EE138C"/>
    <w:rsid w:val="00EF5009"/>
    <w:rsid w:val="00F10608"/>
    <w:rsid w:val="00F20E3F"/>
    <w:rsid w:val="00F307EE"/>
    <w:rsid w:val="00F321B4"/>
    <w:rsid w:val="00F53A6E"/>
    <w:rsid w:val="00F8641D"/>
    <w:rsid w:val="00F87368"/>
    <w:rsid w:val="00F9122A"/>
    <w:rsid w:val="00F95DBA"/>
    <w:rsid w:val="00FB029E"/>
    <w:rsid w:val="00FC2B54"/>
    <w:rsid w:val="00FD0EB1"/>
    <w:rsid w:val="00FD13F8"/>
    <w:rsid w:val="00FE27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uiPriority w:val="34"/>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 w:type="paragraph" w:styleId="BodyText3">
    <w:name w:val="Body Text 3"/>
    <w:basedOn w:val="Normal"/>
    <w:link w:val="BodyText3Char"/>
    <w:rsid w:val="007149B4"/>
    <w:pPr>
      <w:spacing w:after="120"/>
    </w:pPr>
    <w:rPr>
      <w:sz w:val="16"/>
      <w:szCs w:val="16"/>
    </w:rPr>
  </w:style>
  <w:style w:type="character" w:customStyle="1" w:styleId="BodyText3Char">
    <w:name w:val="Body Text 3 Char"/>
    <w:basedOn w:val="DefaultParagraphFont"/>
    <w:link w:val="BodyText3"/>
    <w:rsid w:val="007149B4"/>
    <w:rPr>
      <w:sz w:val="16"/>
      <w:szCs w:val="16"/>
      <w:lang w:val="en-US" w:eastAsia="en-US"/>
    </w:rPr>
  </w:style>
  <w:style w:type="character" w:styleId="HTMLTypewriter">
    <w:name w:val="HTML Typewriter"/>
    <w:basedOn w:val="DefaultParagraphFont"/>
    <w:rsid w:val="00673B94"/>
    <w:rPr>
      <w:rFonts w:ascii="Courier New" w:eastAsia="Arial Unicode MS" w:hAnsi="Courier New" w:cs="Courier New" w:hint="default"/>
      <w:sz w:val="20"/>
      <w:szCs w:val="20"/>
    </w:rPr>
  </w:style>
  <w:style w:type="character" w:customStyle="1" w:styleId="yshortcuts">
    <w:name w:val="yshortcuts"/>
    <w:basedOn w:val="DefaultParagraphFont"/>
    <w:rsid w:val="00FB029E"/>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322245486">
      <w:bodyDiv w:val="1"/>
      <w:marLeft w:val="0"/>
      <w:marRight w:val="0"/>
      <w:marTop w:val="0"/>
      <w:marBottom w:val="0"/>
      <w:divBdr>
        <w:top w:val="none" w:sz="0" w:space="0" w:color="auto"/>
        <w:left w:val="none" w:sz="0" w:space="0" w:color="auto"/>
        <w:bottom w:val="none" w:sz="0" w:space="0" w:color="auto"/>
        <w:right w:val="none" w:sz="0" w:space="0" w:color="auto"/>
      </w:divBdr>
      <w:divsChild>
        <w:div w:id="1926840392">
          <w:marLeft w:val="0"/>
          <w:marRight w:val="0"/>
          <w:marTop w:val="0"/>
          <w:marBottom w:val="0"/>
          <w:divBdr>
            <w:top w:val="none" w:sz="0" w:space="0" w:color="auto"/>
            <w:left w:val="none" w:sz="0" w:space="0" w:color="auto"/>
            <w:bottom w:val="none" w:sz="0" w:space="0" w:color="auto"/>
            <w:right w:val="none" w:sz="0" w:space="0" w:color="auto"/>
          </w:divBdr>
          <w:divsChild>
            <w:div w:id="2063017206">
              <w:marLeft w:val="0"/>
              <w:marRight w:val="0"/>
              <w:marTop w:val="0"/>
              <w:marBottom w:val="0"/>
              <w:divBdr>
                <w:top w:val="none" w:sz="0" w:space="0" w:color="auto"/>
                <w:left w:val="none" w:sz="0" w:space="0" w:color="auto"/>
                <w:bottom w:val="none" w:sz="0" w:space="0" w:color="auto"/>
                <w:right w:val="none" w:sz="0" w:space="0" w:color="auto"/>
              </w:divBdr>
              <w:divsChild>
                <w:div w:id="61565425">
                  <w:marLeft w:val="0"/>
                  <w:marRight w:val="0"/>
                  <w:marTop w:val="0"/>
                  <w:marBottom w:val="0"/>
                  <w:divBdr>
                    <w:top w:val="none" w:sz="0" w:space="0" w:color="auto"/>
                    <w:left w:val="none" w:sz="0" w:space="0" w:color="auto"/>
                    <w:bottom w:val="none" w:sz="0" w:space="0" w:color="auto"/>
                    <w:right w:val="none" w:sz="0" w:space="0" w:color="auto"/>
                  </w:divBdr>
                  <w:divsChild>
                    <w:div w:id="1025133600">
                      <w:marLeft w:val="0"/>
                      <w:marRight w:val="0"/>
                      <w:marTop w:val="0"/>
                      <w:marBottom w:val="0"/>
                      <w:divBdr>
                        <w:top w:val="none" w:sz="0" w:space="0" w:color="auto"/>
                        <w:left w:val="none" w:sz="0" w:space="0" w:color="auto"/>
                        <w:bottom w:val="none" w:sz="0" w:space="0" w:color="auto"/>
                        <w:right w:val="none" w:sz="0" w:space="0" w:color="auto"/>
                      </w:divBdr>
                      <w:divsChild>
                        <w:div w:id="508105941">
                          <w:marLeft w:val="0"/>
                          <w:marRight w:val="0"/>
                          <w:marTop w:val="0"/>
                          <w:marBottom w:val="0"/>
                          <w:divBdr>
                            <w:top w:val="none" w:sz="0" w:space="0" w:color="auto"/>
                            <w:left w:val="none" w:sz="0" w:space="0" w:color="auto"/>
                            <w:bottom w:val="none" w:sz="0" w:space="0" w:color="auto"/>
                            <w:right w:val="none" w:sz="0" w:space="0" w:color="auto"/>
                          </w:divBdr>
                          <w:divsChild>
                            <w:div w:id="815296334">
                              <w:marLeft w:val="0"/>
                              <w:marRight w:val="0"/>
                              <w:marTop w:val="0"/>
                              <w:marBottom w:val="0"/>
                              <w:divBdr>
                                <w:top w:val="none" w:sz="0" w:space="0" w:color="auto"/>
                                <w:left w:val="none" w:sz="0" w:space="0" w:color="auto"/>
                                <w:bottom w:val="none" w:sz="0" w:space="0" w:color="auto"/>
                                <w:right w:val="none" w:sz="0" w:space="0" w:color="auto"/>
                              </w:divBdr>
                              <w:divsChild>
                                <w:div w:id="1828593847">
                                  <w:marLeft w:val="0"/>
                                  <w:marRight w:val="0"/>
                                  <w:marTop w:val="0"/>
                                  <w:marBottom w:val="0"/>
                                  <w:divBdr>
                                    <w:top w:val="none" w:sz="0" w:space="0" w:color="auto"/>
                                    <w:left w:val="none" w:sz="0" w:space="0" w:color="auto"/>
                                    <w:bottom w:val="none" w:sz="0" w:space="0" w:color="auto"/>
                                    <w:right w:val="none" w:sz="0" w:space="0" w:color="auto"/>
                                  </w:divBdr>
                                  <w:divsChild>
                                    <w:div w:id="935868706">
                                      <w:marLeft w:val="0"/>
                                      <w:marRight w:val="0"/>
                                      <w:marTop w:val="0"/>
                                      <w:marBottom w:val="0"/>
                                      <w:divBdr>
                                        <w:top w:val="none" w:sz="0" w:space="0" w:color="auto"/>
                                        <w:left w:val="none" w:sz="0" w:space="0" w:color="auto"/>
                                        <w:bottom w:val="none" w:sz="0" w:space="0" w:color="auto"/>
                                        <w:right w:val="none" w:sz="0" w:space="0" w:color="auto"/>
                                      </w:divBdr>
                                      <w:divsChild>
                                        <w:div w:id="557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ho.int/about/e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log.rotary.org/2016/01/21/whos-new-director-of-polio-eradication-the-end-is-in-sight/"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http://www.rotarydownunder.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AA5-90C9-4914-9D9A-2690EB24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2015-09-19T02:55:00Z</cp:lastPrinted>
  <dcterms:created xsi:type="dcterms:W3CDTF">2016-01-23T07:30:00Z</dcterms:created>
  <dcterms:modified xsi:type="dcterms:W3CDTF">2016-02-21T12:52:00Z</dcterms:modified>
</cp:coreProperties>
</file>